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ADF" w:rsidRDefault="000A3ADF">
      <w:pPr>
        <w:pStyle w:val="OD2"/>
        <w:tabs>
          <w:tab w:val="clear" w:pos="-1440"/>
          <w:tab w:val="clear" w:pos="-720"/>
          <w:tab w:val="clear" w:pos="0"/>
          <w:tab w:val="clear" w:pos="417"/>
          <w:tab w:val="clear" w:pos="835"/>
          <w:tab w:val="clear" w:pos="1252"/>
          <w:tab w:val="clear" w:pos="1670"/>
          <w:tab w:val="clear" w:pos="2088"/>
          <w:tab w:val="clear" w:pos="2505"/>
          <w:tab w:val="clear" w:pos="2880"/>
          <w:tab w:val="clear" w:pos="3340"/>
          <w:tab w:val="clear" w:pos="3758"/>
          <w:tab w:val="clear" w:pos="4176"/>
          <w:tab w:val="clear" w:pos="4593"/>
          <w:tab w:val="clear" w:pos="5040"/>
          <w:tab w:val="clear" w:pos="5428"/>
          <w:tab w:val="clear" w:pos="5846"/>
          <w:tab w:val="clear" w:pos="6264"/>
          <w:tab w:val="clear" w:pos="6681"/>
          <w:tab w:val="clear" w:pos="7099"/>
          <w:tab w:val="clear" w:pos="7516"/>
          <w:tab w:val="clear" w:pos="7920"/>
          <w:tab w:val="center" w:pos="4140"/>
        </w:tabs>
        <w:rPr>
          <w:rStyle w:val="Headings"/>
          <w:rFonts w:ascii="CG Times" w:hAnsi="CG Times" w:cs="CG Times"/>
        </w:rPr>
      </w:pPr>
      <w:r>
        <w:rPr>
          <w:rStyle w:val="Headings"/>
          <w:rFonts w:ascii="CG Times Bold" w:hAnsi="CG Times Bold" w:cs="CG Times Bold"/>
          <w:b/>
          <w:bCs/>
          <w:sz w:val="32"/>
          <w:szCs w:val="32"/>
        </w:rPr>
        <w:tab/>
        <w:t>Confidential Student File</w:t>
      </w:r>
      <w:r>
        <w:rPr>
          <w:rStyle w:val="Headings"/>
          <w:rFonts w:ascii="CG Times" w:hAnsi="CG Times" w:cs="CG Times"/>
        </w:rPr>
        <w:fldChar w:fldCharType="begin"/>
      </w:r>
      <w:r>
        <w:rPr>
          <w:rStyle w:val="Headings"/>
          <w:rFonts w:ascii="CG Times" w:hAnsi="CG Times" w:cs="CG Times"/>
        </w:rPr>
        <w:instrText xml:space="preserve">PRIVATE </w:instrText>
      </w:r>
      <w:r>
        <w:rPr>
          <w:rStyle w:val="Headings"/>
          <w:rFonts w:ascii="CG Times" w:hAnsi="CG Times" w:cs="CG Times"/>
        </w:rPr>
      </w:r>
      <w:r>
        <w:rPr>
          <w:rStyle w:val="Headings"/>
          <w:rFonts w:ascii="CG Times" w:hAnsi="CG Times" w:cs="CG Times"/>
        </w:rPr>
        <w:fldChar w:fldCharType="end"/>
      </w:r>
    </w:p>
    <w:p w:rsidR="000A3ADF" w:rsidRDefault="000A3ADF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0A3ADF" w:rsidRDefault="00EC05D6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ind w:left="835" w:hanging="835"/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Note: </w:t>
      </w:r>
      <w:r w:rsidR="008D4209">
        <w:rPr>
          <w:rFonts w:ascii="CG Times" w:hAnsi="CG Times" w:cs="CG Times"/>
        </w:rPr>
        <w:tab/>
      </w:r>
      <w:r>
        <w:rPr>
          <w:rFonts w:ascii="CG Times" w:hAnsi="CG Times" w:cs="CG Times"/>
        </w:rPr>
        <w:t>Your</w:t>
      </w:r>
      <w:r w:rsidR="000A3ADF">
        <w:rPr>
          <w:rFonts w:ascii="CG Times" w:hAnsi="CG Times" w:cs="CG Times"/>
        </w:rPr>
        <w:t xml:space="preserve"> signature indicates that you understand the confidential nature of this file. You agree to discuss any concerns you may have regarding this student with the appropriate religious education personnel only.</w:t>
      </w:r>
    </w:p>
    <w:p w:rsidR="000A3ADF" w:rsidRDefault="000A3ADF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0A3ADF" w:rsidRDefault="000A3ADF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b/>
          <w:bCs/>
        </w:rPr>
        <w:t>DATE:</w:t>
      </w:r>
      <w:r>
        <w:rPr>
          <w:rFonts w:ascii="CG Times" w:hAnsi="CG Times" w:cs="CG Times"/>
          <w:b/>
          <w:bCs/>
        </w:rPr>
        <w:tab/>
      </w:r>
      <w:r>
        <w:rPr>
          <w:rFonts w:ascii="CG Times" w:hAnsi="CG Times" w:cs="CG Times"/>
          <w:b/>
          <w:bCs/>
        </w:rPr>
        <w:tab/>
      </w:r>
      <w:r>
        <w:rPr>
          <w:rFonts w:ascii="CG Times" w:hAnsi="CG Times" w:cs="CG Times"/>
          <w:b/>
          <w:bCs/>
        </w:rPr>
        <w:tab/>
        <w:t>NAME:</w:t>
      </w:r>
    </w:p>
    <w:p w:rsidR="000A3ADF" w:rsidRDefault="000A3ADF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0A3ADF" w:rsidRDefault="00EC05D6" w:rsidP="00EC05D6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>_______</w:t>
      </w: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  <w:t>_______________________________________________________</w:t>
      </w:r>
    </w:p>
    <w:p w:rsidR="00EC05D6" w:rsidRDefault="00EC05D6" w:rsidP="00EC05D6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EC05D6" w:rsidRDefault="00EC05D6" w:rsidP="00EC05D6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>_______</w:t>
      </w: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  <w:t>_______________________________________________________</w:t>
      </w:r>
    </w:p>
    <w:p w:rsidR="00EC05D6" w:rsidRDefault="00EC05D6" w:rsidP="00EC05D6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EC05D6" w:rsidRDefault="00EC05D6" w:rsidP="00EC05D6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>_______</w:t>
      </w: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  <w:t>_______________________________________________________</w:t>
      </w:r>
    </w:p>
    <w:p w:rsidR="00EC05D6" w:rsidRDefault="00EC05D6" w:rsidP="00EC05D6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EC05D6" w:rsidRDefault="00EC05D6" w:rsidP="00EC05D6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>_______</w:t>
      </w: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  <w:t>_______________________________________________________</w:t>
      </w:r>
    </w:p>
    <w:p w:rsidR="00EC05D6" w:rsidRDefault="00EC05D6" w:rsidP="00EC05D6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EC05D6" w:rsidRDefault="00EC05D6" w:rsidP="00EC05D6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>_______</w:t>
      </w: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  <w:t>_______________________________________________________</w:t>
      </w:r>
    </w:p>
    <w:p w:rsidR="00EC05D6" w:rsidRDefault="00EC05D6" w:rsidP="00EC05D6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EC05D6" w:rsidRDefault="00EC05D6" w:rsidP="00EC05D6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>_______</w:t>
      </w: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  <w:t>_______________________________________________________</w:t>
      </w:r>
    </w:p>
    <w:p w:rsidR="00EC05D6" w:rsidRDefault="00EC05D6" w:rsidP="00EC05D6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EC05D6" w:rsidRDefault="00EC05D6" w:rsidP="00EC05D6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>_______</w:t>
      </w: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  <w:t>_______________________________________________________</w:t>
      </w:r>
    </w:p>
    <w:p w:rsidR="00EC05D6" w:rsidRDefault="00EC05D6" w:rsidP="00EC05D6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EC05D6" w:rsidRDefault="00EC05D6" w:rsidP="00EC05D6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>_______</w:t>
      </w: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  <w:t>_______________________________________________________</w:t>
      </w:r>
    </w:p>
    <w:p w:rsidR="00EC05D6" w:rsidRDefault="00EC05D6" w:rsidP="00EC05D6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EC05D6" w:rsidRDefault="00EC05D6" w:rsidP="00EC05D6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>_______</w:t>
      </w: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  <w:t>_______________________________________________________</w:t>
      </w:r>
    </w:p>
    <w:p w:rsidR="00EC05D6" w:rsidRDefault="00EC05D6" w:rsidP="00EC05D6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EC05D6" w:rsidRDefault="00EC05D6" w:rsidP="00EC05D6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>_______</w:t>
      </w: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  <w:t>_______________________________________________________</w:t>
      </w:r>
    </w:p>
    <w:p w:rsidR="00EC05D6" w:rsidRDefault="00EC05D6" w:rsidP="00EC05D6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EC05D6" w:rsidRDefault="00EC05D6" w:rsidP="00EC05D6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>_______</w:t>
      </w: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  <w:t>_______________________________________________________</w:t>
      </w:r>
    </w:p>
    <w:p w:rsidR="00EC05D6" w:rsidRDefault="00EC05D6" w:rsidP="00EC05D6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EC05D6" w:rsidRDefault="00EC05D6" w:rsidP="00EC05D6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>_______</w:t>
      </w: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  <w:t>_______________________________________________________</w:t>
      </w:r>
    </w:p>
    <w:p w:rsidR="00EC05D6" w:rsidRDefault="00EC05D6" w:rsidP="00EC05D6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EC05D6" w:rsidRDefault="00EC05D6" w:rsidP="00EC05D6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>_______</w:t>
      </w: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  <w:t>_______________________________________________________</w:t>
      </w:r>
    </w:p>
    <w:p w:rsidR="00EC05D6" w:rsidRDefault="00EC05D6" w:rsidP="00EC05D6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EC05D6" w:rsidRDefault="00EC05D6" w:rsidP="00EC05D6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>_______</w:t>
      </w: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  <w:t>_______________________________________________________</w:t>
      </w:r>
    </w:p>
    <w:p w:rsidR="00EC05D6" w:rsidRDefault="00EC05D6" w:rsidP="00EC05D6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EC05D6" w:rsidRDefault="00EC05D6" w:rsidP="00EC05D6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>_______</w:t>
      </w: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  <w:t>_______________________________________________________</w:t>
      </w:r>
    </w:p>
    <w:p w:rsidR="00EC05D6" w:rsidRDefault="00EC05D6" w:rsidP="00EC05D6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EC05D6" w:rsidRDefault="00EC05D6" w:rsidP="00EC05D6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>_______</w:t>
      </w: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  <w:t>_______________________________________________________</w:t>
      </w:r>
    </w:p>
    <w:p w:rsidR="00EC05D6" w:rsidRDefault="00EC05D6" w:rsidP="00EC05D6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EC05D6" w:rsidRDefault="00EC05D6" w:rsidP="00EC05D6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>_______</w:t>
      </w: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  <w:t>_______________________________________________________</w:t>
      </w:r>
    </w:p>
    <w:p w:rsidR="000A3ADF" w:rsidRDefault="000A3ADF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0A3ADF" w:rsidRDefault="000A3ADF">
      <w:pPr>
        <w:widowControl/>
        <w:tabs>
          <w:tab w:val="center" w:pos="4140"/>
        </w:tabs>
        <w:suppressAutoHyphens/>
        <w:spacing w:line="240" w:lineRule="atLeast"/>
        <w:rPr>
          <w:rFonts w:ascii="CG Times" w:hAnsi="CG Times" w:cs="CG Times"/>
          <w:i/>
          <w:iCs/>
        </w:rPr>
      </w:pPr>
      <w:r>
        <w:rPr>
          <w:rFonts w:ascii="CG Times" w:hAnsi="CG Times" w:cs="CG Times"/>
          <w:i/>
          <w:iCs/>
        </w:rPr>
        <w:tab/>
        <w:t>You may copy and share this material provided you credit the source:</w:t>
      </w:r>
    </w:p>
    <w:p w:rsidR="000A3ADF" w:rsidRDefault="000A3ADF">
      <w:pPr>
        <w:widowControl/>
        <w:tabs>
          <w:tab w:val="center" w:pos="414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i/>
          <w:iCs/>
        </w:rPr>
        <w:tab/>
        <w:t>©Diocese of Orange, Department for Special Religious Education</w:t>
      </w:r>
    </w:p>
    <w:sectPr w:rsidR="000A3ADF" w:rsidSect="000A3ADF">
      <w:footerReference w:type="default" r:id="rId7"/>
      <w:pgSz w:w="12240" w:h="15840"/>
      <w:pgMar w:top="1440" w:right="1800" w:bottom="720" w:left="2160" w:header="144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19B" w:rsidRDefault="00D0619B">
      <w:pPr>
        <w:widowControl/>
        <w:spacing w:line="20" w:lineRule="exact"/>
      </w:pPr>
    </w:p>
  </w:endnote>
  <w:endnote w:type="continuationSeparator" w:id="0">
    <w:p w:rsidR="00D0619B" w:rsidRDefault="00D0619B" w:rsidP="000A3ADF">
      <w:r>
        <w:t xml:space="preserve"> </w:t>
      </w:r>
    </w:p>
  </w:endnote>
  <w:endnote w:type="continuationNotice" w:id="1">
    <w:p w:rsidR="00D0619B" w:rsidRDefault="00D0619B" w:rsidP="000A3AD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G Times Italic">
    <w:altName w:val="Goudy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Times Bold">
    <w:altName w:val="CG Time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ADF" w:rsidRDefault="000A3ADF">
    <w:pPr>
      <w:spacing w:before="140" w:line="100" w:lineRule="exact"/>
      <w:rPr>
        <w:sz w:val="10"/>
        <w:szCs w:val="10"/>
      </w:rPr>
    </w:pPr>
  </w:p>
  <w:p w:rsidR="000A3ADF" w:rsidRDefault="000A3ADF">
    <w:pPr>
      <w:pStyle w:val="OD2"/>
      <w:rPr>
        <w:rFonts w:ascii="Goudy Old Style" w:hAnsi="Goudy Old Style" w:cs="Goudy Old Style"/>
        <w:b/>
        <w:bCs/>
        <w:i/>
        <w:iCs/>
        <w:sz w:val="22"/>
        <w:szCs w:val="22"/>
      </w:rPr>
    </w:pPr>
  </w:p>
  <w:p w:rsidR="000A3ADF" w:rsidRDefault="000A3ADF">
    <w:pPr>
      <w:pStyle w:val="OD2"/>
      <w:rPr>
        <w:rFonts w:ascii="Goudy Old Style" w:hAnsi="Goudy Old Style" w:cs="Goudy Old Style"/>
        <w:b/>
        <w:bCs/>
        <w:i/>
        <w:iCs/>
        <w:sz w:val="22"/>
        <w:szCs w:val="22"/>
      </w:rPr>
    </w:pPr>
    <w:r>
      <w:rPr>
        <w:rFonts w:ascii="Goudy Old Style" w:hAnsi="Goudy Old Style" w:cs="Goudy Old Style"/>
        <w:b/>
        <w:bCs/>
        <w:i/>
        <w:iCs/>
        <w:sz w:val="22"/>
        <w:szCs w:val="22"/>
      </w:rPr>
      <w:t>Opening Doors, Chapter Three, Sect. A.6.b.(3.d)</w:t>
    </w:r>
  </w:p>
  <w:p w:rsidR="000A3ADF" w:rsidRDefault="00A42ECA" w:rsidP="000A3ADF"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1371600</wp:posOffset>
              </wp:positionH>
              <wp:positionV relativeFrom="paragraph">
                <wp:posOffset>152400</wp:posOffset>
              </wp:positionV>
              <wp:extent cx="5257800" cy="1397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578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A3ADF" w:rsidRDefault="000A3ADF">
                          <w:pPr>
                            <w:pStyle w:val="OD2"/>
                            <w:widowControl w:val="0"/>
                            <w:tabs>
                              <w:tab w:val="clear" w:pos="-1440"/>
                              <w:tab w:val="clear" w:pos="-720"/>
                              <w:tab w:val="clear" w:pos="0"/>
                              <w:tab w:val="clear" w:pos="417"/>
                              <w:tab w:val="clear" w:pos="835"/>
                              <w:tab w:val="clear" w:pos="1252"/>
                              <w:tab w:val="clear" w:pos="1670"/>
                              <w:tab w:val="clear" w:pos="2088"/>
                              <w:tab w:val="clear" w:pos="2505"/>
                              <w:tab w:val="clear" w:pos="2880"/>
                              <w:tab w:val="clear" w:pos="3340"/>
                              <w:tab w:val="clear" w:pos="3758"/>
                              <w:tab w:val="clear" w:pos="4176"/>
                              <w:tab w:val="clear" w:pos="4593"/>
                              <w:tab w:val="clear" w:pos="5040"/>
                              <w:tab w:val="clear" w:pos="5428"/>
                              <w:tab w:val="clear" w:pos="5846"/>
                              <w:tab w:val="clear" w:pos="6264"/>
                              <w:tab w:val="clear" w:pos="6681"/>
                              <w:tab w:val="clear" w:pos="7099"/>
                              <w:tab w:val="clear" w:pos="7516"/>
                              <w:tab w:val="clear" w:pos="7920"/>
                              <w:tab w:val="center" w:pos="4140"/>
                              <w:tab w:val="right" w:pos="8280"/>
                            </w:tabs>
                            <w:suppressAutoHyphens w:val="0"/>
                            <w:spacing w:line="240" w:lineRule="auto"/>
                            <w:rPr>
                              <w:rFonts w:ascii="Goudy Old Style" w:hAnsi="Goudy Old Style" w:cs="Goudy Old Style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</w:pPr>
                          <w:r>
                            <w:tab/>
                          </w:r>
                          <w:r>
                            <w:tab/>
                          </w:r>
                          <w:r>
                            <w:rPr>
                              <w:rFonts w:ascii="Goudy Old Style" w:hAnsi="Goudy Old Style" w:cs="Goudy Old Style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t xml:space="preserve">Page </w:t>
                          </w:r>
                          <w:r>
                            <w:rPr>
                              <w:rFonts w:ascii="Goudy Old Style" w:hAnsi="Goudy Old Style" w:cs="Goudy Old Style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ascii="Goudy Old Style" w:hAnsi="Goudy Old Style" w:cs="Goudy Old Style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instrText>page \* arabic</w:instrText>
                          </w:r>
                          <w:r>
                            <w:rPr>
                              <w:rFonts w:ascii="Goudy Old Style" w:hAnsi="Goudy Old Style" w:cs="Goudy Old Style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6E2B7A">
                            <w:rPr>
                              <w:rFonts w:ascii="Goudy Old Style" w:hAnsi="Goudy Old Style" w:cs="Goudy Old Style"/>
                              <w:b/>
                              <w:bCs/>
                              <w:i/>
                              <w:iCs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ascii="Goudy Old Style" w:hAnsi="Goudy Old Style" w:cs="Goudy Old Style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Fonts w:ascii="Goudy Old Style" w:hAnsi="Goudy Old Style" w:cs="Goudy Old Style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t xml:space="preserve"> of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8pt;margin-top:12pt;width:414pt;height:1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" o:allowincell="f" filled="f" stroked="f" strokeweight="0">
              <v:textbox inset="0,0,0,0">
                <w:txbxContent>
                  <w:p w:rsidR="000A3ADF" w:rsidRDefault="000A3ADF">
                    <w:pPr>
                      <w:pStyle w:val="OD2"/>
                      <w:widowControl w:val="0"/>
                      <w:tabs>
                        <w:tab w:val="clear" w:pos="-1440"/>
                        <w:tab w:val="clear" w:pos="-720"/>
                        <w:tab w:val="clear" w:pos="0"/>
                        <w:tab w:val="clear" w:pos="417"/>
                        <w:tab w:val="clear" w:pos="835"/>
                        <w:tab w:val="clear" w:pos="1252"/>
                        <w:tab w:val="clear" w:pos="1670"/>
                        <w:tab w:val="clear" w:pos="2088"/>
                        <w:tab w:val="clear" w:pos="2505"/>
                        <w:tab w:val="clear" w:pos="2880"/>
                        <w:tab w:val="clear" w:pos="3340"/>
                        <w:tab w:val="clear" w:pos="3758"/>
                        <w:tab w:val="clear" w:pos="4176"/>
                        <w:tab w:val="clear" w:pos="4593"/>
                        <w:tab w:val="clear" w:pos="5040"/>
                        <w:tab w:val="clear" w:pos="5428"/>
                        <w:tab w:val="clear" w:pos="5846"/>
                        <w:tab w:val="clear" w:pos="6264"/>
                        <w:tab w:val="clear" w:pos="6681"/>
                        <w:tab w:val="clear" w:pos="7099"/>
                        <w:tab w:val="clear" w:pos="7516"/>
                        <w:tab w:val="clear" w:pos="7920"/>
                        <w:tab w:val="center" w:pos="4140"/>
                        <w:tab w:val="right" w:pos="8280"/>
                      </w:tabs>
                      <w:suppressAutoHyphens w:val="0"/>
                      <w:spacing w:line="240" w:lineRule="auto"/>
                      <w:rPr>
                        <w:rFonts w:ascii="Goudy Old Style" w:hAnsi="Goudy Old Style" w:cs="Goudy Old Style"/>
                        <w:b/>
                        <w:bCs/>
                        <w:i/>
                        <w:iCs/>
                        <w:sz w:val="22"/>
                        <w:szCs w:val="22"/>
                      </w:rPr>
                    </w:pPr>
                    <w:r>
                      <w:tab/>
                    </w:r>
                    <w:r>
                      <w:tab/>
                    </w:r>
                    <w:r>
                      <w:rPr>
                        <w:rFonts w:ascii="Goudy Old Style" w:hAnsi="Goudy Old Style" w:cs="Goudy Old Style"/>
                        <w:b/>
                        <w:bCs/>
                        <w:i/>
                        <w:iCs/>
                        <w:sz w:val="22"/>
                        <w:szCs w:val="22"/>
                      </w:rPr>
                      <w:t xml:space="preserve">Page </w:t>
                    </w:r>
                    <w:r>
                      <w:rPr>
                        <w:rFonts w:ascii="Goudy Old Style" w:hAnsi="Goudy Old Style" w:cs="Goudy Old Style"/>
                        <w:b/>
                        <w:bCs/>
                        <w:i/>
                        <w:iCs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ascii="Goudy Old Style" w:hAnsi="Goudy Old Style" w:cs="Goudy Old Style"/>
                        <w:b/>
                        <w:bCs/>
                        <w:i/>
                        <w:iCs/>
                        <w:sz w:val="22"/>
                        <w:szCs w:val="22"/>
                      </w:rPr>
                      <w:instrText>page \* arabic</w:instrText>
                    </w:r>
                    <w:r>
                      <w:rPr>
                        <w:rFonts w:ascii="Goudy Old Style" w:hAnsi="Goudy Old Style" w:cs="Goudy Old Style"/>
                        <w:b/>
                        <w:bCs/>
                        <w:i/>
                        <w:iCs/>
                        <w:sz w:val="22"/>
                        <w:szCs w:val="22"/>
                      </w:rPr>
                      <w:fldChar w:fldCharType="separate"/>
                    </w:r>
                    <w:r w:rsidR="006E2B7A">
                      <w:rPr>
                        <w:rFonts w:ascii="Goudy Old Style" w:hAnsi="Goudy Old Style" w:cs="Goudy Old Style"/>
                        <w:b/>
                        <w:bCs/>
                        <w:i/>
                        <w:iCs/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rFonts w:ascii="Goudy Old Style" w:hAnsi="Goudy Old Style" w:cs="Goudy Old Style"/>
                        <w:b/>
                        <w:bCs/>
                        <w:i/>
                        <w:iCs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Fonts w:ascii="Goudy Old Style" w:hAnsi="Goudy Old Style" w:cs="Goudy Old Style"/>
                        <w:b/>
                        <w:bCs/>
                        <w:i/>
                        <w:iCs/>
                        <w:sz w:val="22"/>
                        <w:szCs w:val="22"/>
                      </w:rPr>
                      <w:t xml:space="preserve"> of 1</w:t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19B" w:rsidRDefault="00D0619B" w:rsidP="000A3ADF">
      <w:r>
        <w:separator/>
      </w:r>
    </w:p>
  </w:footnote>
  <w:footnote w:type="continuationSeparator" w:id="0">
    <w:p w:rsidR="00D0619B" w:rsidRDefault="00D0619B" w:rsidP="000A3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00000C8"/>
    <w:multiLevelType w:val="multilevel"/>
    <w:tmpl w:val="000000C8"/>
    <w:name w:val="WP List 1"/>
    <w:lvl w:ilvl="0">
      <w:start w:val="1"/>
      <w:numFmt w:val="upperRoman"/>
      <w:suff w:val="nothing"/>
      <w:lvlText w:val="%1.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upperLetter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2" w15:restartNumberingAfterBreak="0">
    <w:nsid w:val="0000012C"/>
    <w:multiLevelType w:val="multilevel"/>
    <w:tmpl w:val="0000012C"/>
    <w:name w:val="WP List 2"/>
    <w:lvl w:ilvl="0">
      <w:start w:val="1"/>
      <w:numFmt w:val="decimal"/>
      <w:suff w:val="nothing"/>
      <w:lvlText w:val="%1"/>
      <w:lvlJc w:val="left"/>
    </w:lvl>
    <w:lvl w:ilvl="1">
      <w:start w:val="1"/>
      <w:numFmt w:val="decimal"/>
      <w:suff w:val="nothing"/>
      <w:lvlText w:val="%1.%2"/>
      <w:lvlJc w:val="left"/>
    </w:lvl>
    <w:lvl w:ilvl="2">
      <w:start w:val="1"/>
      <w:numFmt w:val="decimal"/>
      <w:suff w:val="nothing"/>
      <w:lvlText w:val="%1.%2.%3"/>
      <w:lvlJc w:val="left"/>
    </w:lvl>
    <w:lvl w:ilvl="3">
      <w:start w:val="1"/>
      <w:numFmt w:val="decimal"/>
      <w:suff w:val="nothing"/>
      <w:lvlText w:val="%1.%2.%3.%4"/>
      <w:lvlJc w:val="left"/>
    </w:lvl>
    <w:lvl w:ilvl="4">
      <w:start w:val="1"/>
      <w:numFmt w:val="decimal"/>
      <w:suff w:val="nothing"/>
      <w:lvlText w:val="%1.%2.%3.%4.%5"/>
      <w:lvlJc w:val="left"/>
    </w:lvl>
    <w:lvl w:ilvl="5">
      <w:start w:val="1"/>
      <w:numFmt w:val="decimal"/>
      <w:suff w:val="nothing"/>
      <w:lvlText w:val="%1.%2.%3.%4.%5.%6"/>
      <w:lvlJc w:val="left"/>
    </w:lvl>
    <w:lvl w:ilvl="6">
      <w:start w:val="1"/>
      <w:numFmt w:val="decimal"/>
      <w:suff w:val="nothing"/>
      <w:lvlText w:val="%1.%2.%3.%4.%5.%6.%7"/>
      <w:lvlJc w:val="left"/>
    </w:lvl>
    <w:lvl w:ilvl="7">
      <w:start w:val="1"/>
      <w:numFmt w:val="decimal"/>
      <w:suff w:val="nothing"/>
      <w:lvlText w:val="%1.%2.%3.%4.%5.%6.%7.%8"/>
      <w:lvlJc w:val="left"/>
    </w:lvl>
    <w:lvl w:ilvl="8">
      <w:numFmt w:val="none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84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ADF"/>
    <w:rsid w:val="000A3ADF"/>
    <w:rsid w:val="006E2B7A"/>
    <w:rsid w:val="008D4209"/>
    <w:rsid w:val="00A42ECA"/>
    <w:rsid w:val="00B40C83"/>
    <w:rsid w:val="00D0619B"/>
    <w:rsid w:val="00EC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  <w15:chartTrackingRefBased/>
  <w15:docId w15:val="{0656750B-DE62-4E97-B1E7-9DF5543AE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A3ADF"/>
    <w:rPr>
      <w:rFonts w:ascii="Courier New" w:hAnsi="Courier New" w:cs="Courier New"/>
      <w:sz w:val="20"/>
      <w:szCs w:val="20"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3ADF"/>
    <w:rPr>
      <w:rFonts w:ascii="Courier New" w:hAnsi="Courier New" w:cs="Courier New"/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character" w:customStyle="1" w:styleId="citationres">
    <w:name w:val="citationres"/>
    <w:basedOn w:val="DefaultParagraphFont"/>
    <w:uiPriority w:val="99"/>
  </w:style>
  <w:style w:type="character" w:customStyle="1" w:styleId="citation">
    <w:name w:val="citation"/>
    <w:basedOn w:val="DefaultParagraphFont"/>
    <w:uiPriority w:val="99"/>
  </w:style>
  <w:style w:type="paragraph" w:customStyle="1" w:styleId="OD2">
    <w:name w:val="OD2"/>
    <w:uiPriority w:val="99"/>
    <w:pPr>
      <w:tabs>
        <w:tab w:val="left" w:pos="-1440"/>
        <w:tab w:val="left" w:pos="-720"/>
        <w:tab w:val="left" w:pos="0"/>
        <w:tab w:val="left" w:pos="417"/>
        <w:tab w:val="left" w:pos="835"/>
        <w:tab w:val="left" w:pos="1252"/>
        <w:tab w:val="left" w:pos="1670"/>
        <w:tab w:val="left" w:pos="2088"/>
        <w:tab w:val="left" w:pos="2505"/>
        <w:tab w:val="left" w:pos="2880"/>
        <w:tab w:val="left" w:pos="3340"/>
        <w:tab w:val="left" w:pos="3758"/>
        <w:tab w:val="left" w:pos="4176"/>
        <w:tab w:val="left" w:pos="4593"/>
        <w:tab w:val="left" w:pos="5040"/>
        <w:tab w:val="left" w:pos="5428"/>
        <w:tab w:val="left" w:pos="5846"/>
        <w:tab w:val="left" w:pos="6264"/>
        <w:tab w:val="left" w:pos="6681"/>
        <w:tab w:val="left" w:pos="7099"/>
        <w:tab w:val="left" w:pos="7516"/>
        <w:tab w:val="left" w:pos="7920"/>
      </w:tabs>
      <w:suppressAutoHyphens/>
      <w:autoSpaceDE w:val="0"/>
      <w:autoSpaceDN w:val="0"/>
      <w:adjustRightInd w:val="0"/>
      <w:spacing w:line="240" w:lineRule="atLeast"/>
    </w:pPr>
    <w:rPr>
      <w:rFonts w:ascii="Baskerville Old Face" w:hAnsi="Baskerville Old Face" w:cs="Baskerville Old Face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0A3A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3ADF"/>
    <w:rPr>
      <w:rFonts w:ascii="Courier New" w:hAnsi="Courier New" w:cs="Courier New"/>
      <w:sz w:val="24"/>
      <w:szCs w:val="24"/>
    </w:rPr>
  </w:style>
  <w:style w:type="character" w:customStyle="1" w:styleId="Headings">
    <w:name w:val="Headings"/>
    <w:basedOn w:val="DefaultParagraphFont"/>
    <w:uiPriority w:val="99"/>
  </w:style>
  <w:style w:type="character" w:customStyle="1" w:styleId="nccb">
    <w:name w:val="nccb"/>
    <w:basedOn w:val="DefaultParagraphFont"/>
    <w:uiPriority w:val="99"/>
  </w:style>
  <w:style w:type="character" w:customStyle="1" w:styleId="endnote">
    <w:name w:val="endnote"/>
    <w:basedOn w:val="DefaultParagraphFont"/>
    <w:uiPriority w:val="99"/>
    <w:rPr>
      <w:rFonts w:ascii="CG Times" w:hAnsi="CG Times" w:cs="CG Times"/>
      <w:sz w:val="24"/>
      <w:szCs w:val="24"/>
      <w:lang w:val="en-US"/>
    </w:rPr>
  </w:style>
  <w:style w:type="character" w:customStyle="1" w:styleId="letterhead">
    <w:name w:val="letterhead"/>
    <w:basedOn w:val="DefaultParagraphFont"/>
    <w:uiPriority w:val="99"/>
    <w:rPr>
      <w:rFonts w:ascii="Courier New" w:hAnsi="Courier New" w:cs="Courier New"/>
      <w:sz w:val="24"/>
      <w:szCs w:val="24"/>
      <w:lang w:val="en-US"/>
    </w:rPr>
  </w:style>
  <w:style w:type="character" w:customStyle="1" w:styleId="Titlehead">
    <w:name w:val="Titlehead"/>
    <w:basedOn w:val="DefaultParagraphFont"/>
    <w:uiPriority w:val="99"/>
    <w:rPr>
      <w:rFonts w:ascii="Goudy Old Style" w:hAnsi="Goudy Old Style" w:cs="Goudy Old Style"/>
      <w:b/>
      <w:bCs/>
      <w:i/>
      <w:iCs/>
      <w:sz w:val="28"/>
      <w:szCs w:val="28"/>
      <w:lang w:val="en-US"/>
    </w:rPr>
  </w:style>
  <w:style w:type="character" w:customStyle="1" w:styleId="Titles">
    <w:name w:val="Titles"/>
    <w:basedOn w:val="DefaultParagraphFont"/>
    <w:uiPriority w:val="99"/>
    <w:rPr>
      <w:rFonts w:ascii="CG Times Italic" w:hAnsi="CG Times Italic" w:cs="CG Times Italic"/>
      <w:i/>
      <w:iCs/>
      <w:sz w:val="24"/>
      <w:szCs w:val="24"/>
      <w:lang w:val="en-US"/>
    </w:rPr>
  </w:style>
  <w:style w:type="character" w:customStyle="1" w:styleId="Document8">
    <w:name w:val="Document 8"/>
    <w:basedOn w:val="DefaultParagraphFont"/>
    <w:uiPriority w:val="99"/>
  </w:style>
  <w:style w:type="character" w:customStyle="1" w:styleId="Document4">
    <w:name w:val="Document 4"/>
    <w:basedOn w:val="DefaultParagraphFont"/>
    <w:uiPriority w:val="99"/>
    <w:rPr>
      <w:b/>
      <w:bCs/>
      <w:i/>
      <w:iCs/>
      <w:sz w:val="24"/>
      <w:szCs w:val="24"/>
    </w:rPr>
  </w:style>
  <w:style w:type="character" w:customStyle="1" w:styleId="Document6">
    <w:name w:val="Document 6"/>
    <w:basedOn w:val="DefaultParagraphFont"/>
    <w:uiPriority w:val="99"/>
  </w:style>
  <w:style w:type="character" w:customStyle="1" w:styleId="Document5">
    <w:name w:val="Document 5"/>
    <w:basedOn w:val="DefaultParagraphFont"/>
    <w:uiPriority w:val="99"/>
  </w:style>
  <w:style w:type="character" w:customStyle="1" w:styleId="Document2">
    <w:name w:val="Document 2"/>
    <w:basedOn w:val="DefaultParagraphFont"/>
    <w:uiPriority w:val="99"/>
    <w:rPr>
      <w:rFonts w:ascii="Courier New" w:hAnsi="Courier New" w:cs="Courier New"/>
      <w:sz w:val="24"/>
      <w:szCs w:val="24"/>
      <w:lang w:val="en-US"/>
    </w:rPr>
  </w:style>
  <w:style w:type="character" w:customStyle="1" w:styleId="Document7">
    <w:name w:val="Document 7"/>
    <w:basedOn w:val="DefaultParagraphFont"/>
    <w:uiPriority w:val="99"/>
  </w:style>
  <w:style w:type="character" w:customStyle="1" w:styleId="Bibliogrphy">
    <w:name w:val="Bibliogrphy"/>
    <w:basedOn w:val="DefaultParagraphFont"/>
    <w:uiPriority w:val="99"/>
  </w:style>
  <w:style w:type="character" w:customStyle="1" w:styleId="RightPar1">
    <w:name w:val="Right Par 1"/>
    <w:basedOn w:val="DefaultParagraphFont"/>
    <w:uiPriority w:val="99"/>
  </w:style>
  <w:style w:type="character" w:customStyle="1" w:styleId="RightPar2">
    <w:name w:val="Right Par 2"/>
    <w:basedOn w:val="DefaultParagraphFont"/>
    <w:uiPriority w:val="99"/>
  </w:style>
  <w:style w:type="character" w:customStyle="1" w:styleId="Document3">
    <w:name w:val="Document 3"/>
    <w:basedOn w:val="DefaultParagraphFont"/>
    <w:uiPriority w:val="99"/>
    <w:rPr>
      <w:rFonts w:ascii="Courier New" w:hAnsi="Courier New" w:cs="Courier New"/>
      <w:sz w:val="24"/>
      <w:szCs w:val="24"/>
      <w:lang w:val="en-US"/>
    </w:rPr>
  </w:style>
  <w:style w:type="character" w:customStyle="1" w:styleId="RightPar3">
    <w:name w:val="Right Par 3"/>
    <w:basedOn w:val="DefaultParagraphFont"/>
    <w:uiPriority w:val="99"/>
  </w:style>
  <w:style w:type="character" w:customStyle="1" w:styleId="RightPar4">
    <w:name w:val="Right Par 4"/>
    <w:basedOn w:val="DefaultParagraphFont"/>
    <w:uiPriority w:val="99"/>
  </w:style>
  <w:style w:type="character" w:customStyle="1" w:styleId="RightPar5">
    <w:name w:val="Right Par 5"/>
    <w:basedOn w:val="DefaultParagraphFont"/>
    <w:uiPriority w:val="99"/>
  </w:style>
  <w:style w:type="character" w:customStyle="1" w:styleId="RightPar6">
    <w:name w:val="Right Par 6"/>
    <w:basedOn w:val="DefaultParagraphFont"/>
    <w:uiPriority w:val="99"/>
  </w:style>
  <w:style w:type="character" w:customStyle="1" w:styleId="RightPar7">
    <w:name w:val="Right Par 7"/>
    <w:basedOn w:val="DefaultParagraphFont"/>
    <w:uiPriority w:val="99"/>
  </w:style>
  <w:style w:type="character" w:customStyle="1" w:styleId="RightPar8">
    <w:name w:val="Right Par 8"/>
    <w:basedOn w:val="DefaultParagraphFont"/>
    <w:uiPriority w:val="99"/>
  </w:style>
  <w:style w:type="paragraph" w:customStyle="1" w:styleId="Document1">
    <w:name w:val="Document 1"/>
    <w:uiPriority w:val="99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  <w:lang w:eastAsia="en-US"/>
    </w:rPr>
  </w:style>
  <w:style w:type="character" w:customStyle="1" w:styleId="DocInit">
    <w:name w:val="Doc Init"/>
    <w:basedOn w:val="DefaultParagraphFont"/>
    <w:uiPriority w:val="99"/>
  </w:style>
  <w:style w:type="character" w:customStyle="1" w:styleId="TechInit">
    <w:name w:val="Tech Init"/>
    <w:basedOn w:val="DefaultParagraphFont"/>
    <w:uiPriority w:val="99"/>
    <w:rPr>
      <w:rFonts w:ascii="Courier New" w:hAnsi="Courier New" w:cs="Courier New"/>
      <w:sz w:val="24"/>
      <w:szCs w:val="24"/>
      <w:lang w:val="en-US"/>
    </w:rPr>
  </w:style>
  <w:style w:type="character" w:customStyle="1" w:styleId="Technical5">
    <w:name w:val="Technical 5"/>
    <w:basedOn w:val="DefaultParagraphFont"/>
    <w:uiPriority w:val="99"/>
  </w:style>
  <w:style w:type="character" w:customStyle="1" w:styleId="Technical6">
    <w:name w:val="Technical 6"/>
    <w:basedOn w:val="DefaultParagraphFont"/>
    <w:uiPriority w:val="99"/>
  </w:style>
  <w:style w:type="character" w:customStyle="1" w:styleId="Technical2">
    <w:name w:val="Technical 2"/>
    <w:basedOn w:val="DefaultParagraphFont"/>
    <w:uiPriority w:val="99"/>
    <w:rPr>
      <w:rFonts w:ascii="Courier New" w:hAnsi="Courier New" w:cs="Courier New"/>
      <w:sz w:val="24"/>
      <w:szCs w:val="24"/>
      <w:lang w:val="en-US"/>
    </w:rPr>
  </w:style>
  <w:style w:type="character" w:customStyle="1" w:styleId="Technical3">
    <w:name w:val="Technical 3"/>
    <w:basedOn w:val="DefaultParagraphFont"/>
    <w:uiPriority w:val="99"/>
    <w:rPr>
      <w:rFonts w:ascii="Courier New" w:hAnsi="Courier New" w:cs="Courier New"/>
      <w:sz w:val="24"/>
      <w:szCs w:val="24"/>
      <w:lang w:val="en-US"/>
    </w:rPr>
  </w:style>
  <w:style w:type="character" w:customStyle="1" w:styleId="Technical4">
    <w:name w:val="Technical 4"/>
    <w:basedOn w:val="DefaultParagraphFont"/>
    <w:uiPriority w:val="99"/>
  </w:style>
  <w:style w:type="character" w:customStyle="1" w:styleId="Technical1">
    <w:name w:val="Technical 1"/>
    <w:basedOn w:val="DefaultParagraphFont"/>
    <w:uiPriority w:val="99"/>
    <w:rPr>
      <w:rFonts w:ascii="Courier New" w:hAnsi="Courier New" w:cs="Courier New"/>
      <w:sz w:val="24"/>
      <w:szCs w:val="24"/>
      <w:lang w:val="en-US"/>
    </w:rPr>
  </w:style>
  <w:style w:type="character" w:customStyle="1" w:styleId="Technical7">
    <w:name w:val="Technical 7"/>
    <w:basedOn w:val="DefaultParagraphFont"/>
    <w:uiPriority w:val="99"/>
  </w:style>
  <w:style w:type="character" w:customStyle="1" w:styleId="Technical8">
    <w:name w:val="Technical 8"/>
    <w:basedOn w:val="DefaultParagraphFont"/>
    <w:uiPriority w:val="99"/>
  </w:style>
  <w:style w:type="paragraph" w:customStyle="1" w:styleId="Linespacing">
    <w:name w:val="Line spacing"/>
    <w:uiPriority w:val="99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360" w:lineRule="atLeast"/>
    </w:pPr>
    <w:rPr>
      <w:rFonts w:ascii="Courier New" w:hAnsi="Courier New" w:cs="Courier New"/>
      <w:sz w:val="24"/>
      <w:szCs w:val="24"/>
      <w:lang w:eastAsia="en-US"/>
    </w:rPr>
  </w:style>
  <w:style w:type="character" w:customStyle="1" w:styleId="1">
    <w:name w:val="1"/>
    <w:basedOn w:val="DefaultParagraphFont"/>
    <w:uiPriority w:val="99"/>
    <w:rPr>
      <w:rFonts w:ascii="Courier New" w:hAnsi="Courier New" w:cs="Courier New"/>
      <w:sz w:val="24"/>
      <w:szCs w:val="24"/>
      <w:lang w:val="en-US"/>
    </w:rPr>
  </w:style>
  <w:style w:type="character" w:customStyle="1" w:styleId="32">
    <w:name w:val="32"/>
    <w:basedOn w:val="DefaultParagraphFont"/>
    <w:uiPriority w:val="99"/>
    <w:rPr>
      <w:rFonts w:ascii="Goudy Old Style" w:hAnsi="Goudy Old Style" w:cs="Goudy Old Style"/>
      <w:b/>
      <w:bCs/>
      <w:sz w:val="60"/>
      <w:szCs w:val="60"/>
      <w:lang w:val="en-US"/>
    </w:rPr>
  </w:style>
  <w:style w:type="character" w:customStyle="1" w:styleId="15">
    <w:name w:val="15"/>
    <w:basedOn w:val="DefaultParagraphFont"/>
    <w:uiPriority w:val="99"/>
    <w:rPr>
      <w:rFonts w:ascii="Baskerville Old Face" w:hAnsi="Baskerville Old Face" w:cs="Baskerville Old Face"/>
      <w:sz w:val="30"/>
      <w:szCs w:val="30"/>
    </w:rPr>
  </w:style>
  <w:style w:type="paragraph" w:styleId="TOC1">
    <w:name w:val="toc 1"/>
    <w:basedOn w:val="Normal"/>
    <w:next w:val="Normal"/>
    <w:uiPriority w:val="99"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uiPriority w:val="99"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uiPriority w:val="99"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uiPriority w:val="99"/>
    <w:qFormat/>
  </w:style>
  <w:style w:type="character" w:customStyle="1" w:styleId="EquationCaption">
    <w:name w:val="_Equation Caption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bquinlan</cp:lastModifiedBy>
  <cp:revision>2</cp:revision>
  <dcterms:created xsi:type="dcterms:W3CDTF">2016-05-03T18:16:00Z</dcterms:created>
  <dcterms:modified xsi:type="dcterms:W3CDTF">2016-05-03T18:16:00Z</dcterms:modified>
</cp:coreProperties>
</file>