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F16210" w14:textId="77777777" w:rsidR="00BD40E3" w:rsidRDefault="00BD40E3">
      <w:pPr>
        <w:pStyle w:val="OD2"/>
        <w:tabs>
          <w:tab w:val="clear" w:pos="-1440"/>
          <w:tab w:val="clear" w:pos="-720"/>
          <w:tab w:val="clear" w:pos="0"/>
          <w:tab w:val="clear" w:pos="417"/>
          <w:tab w:val="clear" w:pos="835"/>
          <w:tab w:val="clear" w:pos="1252"/>
          <w:tab w:val="clear" w:pos="1670"/>
          <w:tab w:val="clear" w:pos="2088"/>
          <w:tab w:val="clear" w:pos="2505"/>
          <w:tab w:val="clear" w:pos="2880"/>
          <w:tab w:val="clear" w:pos="3340"/>
          <w:tab w:val="clear" w:pos="3758"/>
          <w:tab w:val="clear" w:pos="4176"/>
          <w:tab w:val="clear" w:pos="4593"/>
          <w:tab w:val="clear" w:pos="5040"/>
          <w:tab w:val="clear" w:pos="5428"/>
          <w:tab w:val="clear" w:pos="5846"/>
          <w:tab w:val="clear" w:pos="6264"/>
          <w:tab w:val="clear" w:pos="6681"/>
          <w:tab w:val="clear" w:pos="7099"/>
          <w:tab w:val="clear" w:pos="7516"/>
          <w:tab w:val="clear" w:pos="7920"/>
          <w:tab w:val="center" w:pos="4140"/>
        </w:tabs>
        <w:rPr>
          <w:rStyle w:val="Headings"/>
        </w:rPr>
      </w:pPr>
      <w:bookmarkStart w:id="0" w:name="_GoBack"/>
      <w:bookmarkEnd w:id="0"/>
      <w:r>
        <w:rPr>
          <w:rStyle w:val="Headings"/>
          <w:b/>
          <w:bCs/>
          <w:sz w:val="32"/>
          <w:szCs w:val="32"/>
        </w:rPr>
        <w:tab/>
        <w:t>Individual Religious Education Plan</w:t>
      </w:r>
      <w:r>
        <w:rPr>
          <w:rStyle w:val="Headings"/>
        </w:rPr>
        <w:fldChar w:fldCharType="begin"/>
      </w:r>
      <w:r>
        <w:rPr>
          <w:rStyle w:val="Headings"/>
        </w:rPr>
        <w:instrText xml:space="preserve">PRIVATE </w:instrText>
      </w:r>
      <w:r>
        <w:rPr>
          <w:rStyle w:val="Headings"/>
        </w:rPr>
        <w:fldChar w:fldCharType="end"/>
      </w:r>
    </w:p>
    <w:p w14:paraId="09F16211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12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Date:</w:t>
      </w:r>
      <w:r w:rsidR="00D25DD8">
        <w:rPr>
          <w:rFonts w:ascii="CG Times" w:hAnsi="CG Times" w:cs="CG Times"/>
        </w:rPr>
        <w:t xml:space="preserve"> _______________________________________________________________</w:t>
      </w:r>
    </w:p>
    <w:p w14:paraId="09F16213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14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Student:</w:t>
      </w:r>
      <w:r w:rsidR="00D25DD8">
        <w:rPr>
          <w:rFonts w:ascii="CG Times" w:hAnsi="CG Times" w:cs="CG Times"/>
        </w:rPr>
        <w:t xml:space="preserve"> _____________________________________________________________</w:t>
      </w:r>
    </w:p>
    <w:p w14:paraId="09F16215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16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Date of birth:</w:t>
      </w:r>
      <w:r w:rsidR="00D25DD8">
        <w:rPr>
          <w:rFonts w:ascii="CG Times" w:hAnsi="CG Times" w:cs="CG Times"/>
        </w:rPr>
        <w:t xml:space="preserve"> _________________________________________________________</w:t>
      </w:r>
    </w:p>
    <w:p w14:paraId="09F16217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18" w14:textId="77777777" w:rsidR="00BD40E3" w:rsidRDefault="00BD40E3">
      <w:pPr>
        <w:widowControl/>
        <w:tabs>
          <w:tab w:val="right" w:pos="828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“Family catechesis precedes, accompanies, and enriches other forms of instruction in the faith.”</w:t>
      </w:r>
      <w:r>
        <w:rPr>
          <w:rFonts w:ascii="CG Times" w:hAnsi="CG Times" w:cs="CG Times"/>
        </w:rPr>
        <w:tab/>
        <w:t>(</w:t>
      </w:r>
      <w:r>
        <w:rPr>
          <w:rFonts w:ascii="CG Times" w:hAnsi="CG Times" w:cs="CG Times"/>
          <w:i/>
          <w:iCs/>
        </w:rPr>
        <w:t>Catechism of the Catholic Church</w:t>
      </w:r>
      <w:r>
        <w:rPr>
          <w:rFonts w:ascii="CG Times" w:hAnsi="CG Times" w:cs="CG Times"/>
        </w:rPr>
        <w:t xml:space="preserve"> #2226)</w:t>
      </w:r>
    </w:p>
    <w:p w14:paraId="09F16219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1A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Religious Education Goals</w:t>
      </w:r>
    </w:p>
    <w:p w14:paraId="09F1621B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1C" w14:textId="77777777" w:rsidR="00D25DD8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The student and his or her parents or guardians desire that:</w:t>
      </w:r>
      <w:r w:rsidR="00D25DD8">
        <w:rPr>
          <w:rFonts w:ascii="CG Times" w:hAnsi="CG Times" w:cs="CG Times"/>
        </w:rPr>
        <w:t xml:space="preserve"> ___________________</w:t>
      </w:r>
    </w:p>
    <w:p w14:paraId="09F1621D" w14:textId="77777777" w:rsidR="00D25DD8" w:rsidRDefault="00D25DD8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____________________________________________________________________</w:t>
      </w:r>
    </w:p>
    <w:p w14:paraId="09F1621E" w14:textId="77777777" w:rsidR="00BD40E3" w:rsidRDefault="00D25DD8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____________________________________________________________________</w:t>
      </w:r>
      <w:r w:rsidR="00BD40E3">
        <w:rPr>
          <w:rFonts w:ascii="CG Times" w:hAnsi="CG Times" w:cs="CG Times"/>
        </w:rPr>
        <w:t xml:space="preserve">  </w:t>
      </w:r>
    </w:p>
    <w:p w14:paraId="09F1621F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The parish religious education staff would like to assist the family by providing religious education instruction that takes into consideration the student's special needs.</w:t>
      </w:r>
    </w:p>
    <w:p w14:paraId="09F16220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21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  <w:r>
        <w:rPr>
          <w:rFonts w:ascii="CG Times" w:hAnsi="CG Times" w:cs="CG Times"/>
          <w:b/>
          <w:bCs/>
        </w:rPr>
        <w:t>Parish Support Team</w:t>
      </w:r>
    </w:p>
    <w:p w14:paraId="09F16222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23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Parents/Guardian:</w:t>
      </w:r>
      <w:r w:rsidR="00D25DD8">
        <w:rPr>
          <w:rFonts w:ascii="CG Times" w:hAnsi="CG Times" w:cs="CG Times"/>
        </w:rPr>
        <w:t xml:space="preserve"> _____________________________________________________</w:t>
      </w:r>
      <w:r>
        <w:rPr>
          <w:rFonts w:ascii="CG Times" w:hAnsi="CG Times" w:cs="CG Times"/>
        </w:rPr>
        <w:t xml:space="preserve"> </w:t>
      </w:r>
    </w:p>
    <w:p w14:paraId="09F16224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Director/Coordinator of Religious Education:</w:t>
      </w:r>
      <w:r w:rsidR="00D25DD8">
        <w:rPr>
          <w:rFonts w:ascii="CG Times" w:hAnsi="CG Times" w:cs="CG Times"/>
        </w:rPr>
        <w:t xml:space="preserve"> _______________________________</w:t>
      </w:r>
    </w:p>
    <w:p w14:paraId="09F16225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Special Education Consultant:</w:t>
      </w:r>
      <w:r w:rsidR="00D25DD8">
        <w:rPr>
          <w:rFonts w:ascii="CG Times" w:hAnsi="CG Times" w:cs="CG Times"/>
        </w:rPr>
        <w:t xml:space="preserve"> ___________________________________________</w:t>
      </w:r>
    </w:p>
    <w:p w14:paraId="09F16226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Catechist:</w:t>
      </w:r>
      <w:r w:rsidR="00D25DD8">
        <w:rPr>
          <w:rFonts w:ascii="CG Times" w:hAnsi="CG Times" w:cs="CG Times"/>
        </w:rPr>
        <w:t xml:space="preserve"> ____________________________________________________________</w:t>
      </w:r>
      <w:r>
        <w:rPr>
          <w:rFonts w:ascii="CG Times" w:hAnsi="CG Times" w:cs="CG Times"/>
        </w:rPr>
        <w:t xml:space="preserve"> </w:t>
      </w:r>
    </w:p>
    <w:p w14:paraId="09F16227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Aide:</w:t>
      </w:r>
      <w:r w:rsidR="00D25DD8">
        <w:rPr>
          <w:rFonts w:ascii="CG Times" w:hAnsi="CG Times" w:cs="CG Times"/>
        </w:rPr>
        <w:t xml:space="preserve"> _______________________________________________________________</w:t>
      </w:r>
      <w:r>
        <w:rPr>
          <w:rFonts w:ascii="CG Times" w:hAnsi="CG Times" w:cs="CG Times"/>
        </w:rPr>
        <w:t xml:space="preserve"> </w:t>
      </w:r>
    </w:p>
    <w:p w14:paraId="09F16228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29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  <w:r>
        <w:rPr>
          <w:rFonts w:ascii="CG Times" w:hAnsi="CG Times" w:cs="CG Times"/>
          <w:b/>
          <w:bCs/>
        </w:rPr>
        <w:t>Current Interest In/Exposure to Religious Experiences</w:t>
      </w:r>
    </w:p>
    <w:p w14:paraId="09F1622A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2B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 xml:space="preserve"> Church attendance</w:t>
      </w:r>
    </w:p>
    <w:p w14:paraId="09F1622C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 xml:space="preserve"> Prayer at home</w:t>
      </w:r>
    </w:p>
    <w:p w14:paraId="09F1622D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 xml:space="preserve"> Religious instruction from parents, godparents, others</w:t>
      </w:r>
    </w:p>
    <w:p w14:paraId="09F1622E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 xml:space="preserve"> Previous religious education classes</w:t>
      </w:r>
    </w:p>
    <w:p w14:paraId="09F1622F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30" w14:textId="77777777" w:rsidR="00D25DD8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Program description:</w:t>
      </w:r>
      <w:r w:rsidR="00D25DD8">
        <w:rPr>
          <w:rFonts w:ascii="CG Times" w:hAnsi="CG Times" w:cs="CG Times"/>
        </w:rPr>
        <w:t xml:space="preserve"> ___________________________________________________</w:t>
      </w:r>
    </w:p>
    <w:p w14:paraId="09F16231" w14:textId="77777777" w:rsidR="00BD40E3" w:rsidRDefault="00D25DD8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_____________________________________________________________________</w:t>
      </w:r>
      <w:r w:rsidR="00BD40E3">
        <w:rPr>
          <w:rFonts w:ascii="CG Times" w:hAnsi="CG Times" w:cs="CG Times"/>
        </w:rPr>
        <w:t xml:space="preserve"> </w:t>
      </w:r>
    </w:p>
    <w:p w14:paraId="09F16232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33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rPr>
          <w:rFonts w:ascii="CG Times" w:hAnsi="CG Times" w:cs="CG Times"/>
        </w:rPr>
      </w:pPr>
    </w:p>
    <w:p w14:paraId="09F16234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Medical Information</w:t>
      </w:r>
    </w:p>
    <w:p w14:paraId="09F16235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36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Allergies</w:t>
      </w:r>
    </w:p>
    <w:p w14:paraId="09F16237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has no known significant allergies to foods, pollen, or chemicals.  (If correct, skip to </w:t>
      </w:r>
      <w:r w:rsidR="00D25DD8">
        <w:rPr>
          <w:rFonts w:ascii="CG Times" w:hAnsi="CG Times" w:cs="CG Times"/>
        </w:rPr>
        <w:t>next</w:t>
      </w: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</w:rPr>
        <w:t>.)</w:t>
      </w:r>
    </w:p>
    <w:p w14:paraId="09F16238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39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ab/>
        <w:t>Foods</w:t>
      </w:r>
    </w:p>
    <w:p w14:paraId="09F1623A" w14:textId="77777777" w:rsidR="00D25DD8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lastRenderedPageBreak/>
        <w:tab/>
        <w:t>Student has allergies to the following foods:</w:t>
      </w:r>
      <w:r w:rsidR="00D25DD8">
        <w:rPr>
          <w:rFonts w:ascii="CG Times" w:hAnsi="CG Times" w:cs="CG Times"/>
        </w:rPr>
        <w:t xml:space="preserve"> ____________________________</w:t>
      </w:r>
    </w:p>
    <w:p w14:paraId="09F1623B" w14:textId="77777777" w:rsidR="00BD40E3" w:rsidRDefault="00D25DD8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>_________________________________________________________________</w:t>
      </w:r>
      <w:r w:rsidR="00BD40E3">
        <w:rPr>
          <w:rFonts w:ascii="CG Times" w:hAnsi="CG Times" w:cs="CG Times"/>
        </w:rPr>
        <w:t xml:space="preserve"> </w:t>
      </w:r>
    </w:p>
    <w:p w14:paraId="09F1623C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3D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 xml:space="preserve">If the student has food allergies, what snack foods can he or she have? </w:t>
      </w:r>
    </w:p>
    <w:p w14:paraId="09F1623E" w14:textId="77777777" w:rsidR="00BD40E3" w:rsidRDefault="00D25DD8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>_________________________________________________________________</w:t>
      </w:r>
    </w:p>
    <w:p w14:paraId="09F1623F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</w:p>
    <w:p w14:paraId="09F16240" w14:textId="77777777" w:rsidR="00BD40E3" w:rsidRDefault="00D25DD8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 w:rsidR="00BD40E3">
        <w:rPr>
          <w:rFonts w:ascii="CG Times" w:hAnsi="CG Times" w:cs="CG Times"/>
        </w:rPr>
        <w:t>Would the parents/guardians prefer to supply snacks for their student when needed to ensure that nothing that would cause a</w:t>
      </w:r>
      <w:r>
        <w:rPr>
          <w:rFonts w:ascii="CG Times" w:hAnsi="CG Times" w:cs="CG Times"/>
        </w:rPr>
        <w:t xml:space="preserve">n adverse reaction is given to </w:t>
      </w:r>
      <w:r w:rsidR="00BD40E3">
        <w:rPr>
          <w:rFonts w:ascii="CG Times" w:hAnsi="CG Times" w:cs="CG Times"/>
        </w:rPr>
        <w:t>the student?</w:t>
      </w:r>
      <w:r>
        <w:rPr>
          <w:rFonts w:ascii="CG Times" w:hAnsi="CG Times" w:cs="CG Times"/>
        </w:rPr>
        <w:t xml:space="preserve"> _______________________________________________________</w:t>
      </w:r>
    </w:p>
    <w:p w14:paraId="09F16241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42" w14:textId="77777777" w:rsidR="00BD40E3" w:rsidRDefault="00D25DD8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ab/>
      </w:r>
      <w:r w:rsidR="00BD40E3">
        <w:rPr>
          <w:rFonts w:ascii="CG Times" w:hAnsi="CG Times" w:cs="CG Times"/>
          <w:b/>
          <w:bCs/>
        </w:rPr>
        <w:t>Pollens</w:t>
      </w:r>
    </w:p>
    <w:p w14:paraId="09F16243" w14:textId="77777777" w:rsidR="00D25DD8" w:rsidRDefault="00D25DD8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 w:rsidR="00BD40E3">
        <w:rPr>
          <w:rFonts w:ascii="CG Times" w:hAnsi="CG Times" w:cs="CG Times"/>
        </w:rPr>
        <w:t>Student has allergies to the following pollens (specify):</w:t>
      </w:r>
      <w:r>
        <w:rPr>
          <w:rFonts w:ascii="CG Times" w:hAnsi="CG Times" w:cs="CG Times"/>
        </w:rPr>
        <w:t xml:space="preserve"> ___________________</w:t>
      </w:r>
    </w:p>
    <w:p w14:paraId="09F16244" w14:textId="77777777" w:rsidR="00BD40E3" w:rsidRDefault="00D25DD8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>
        <w:rPr>
          <w:rFonts w:ascii="CG Times" w:hAnsi="CG Times" w:cs="CG Times"/>
        </w:rPr>
        <w:tab/>
        <w:t>_________________________________________________________________</w:t>
      </w:r>
      <w:r w:rsidR="00BD40E3">
        <w:rPr>
          <w:rFonts w:ascii="CG Times" w:hAnsi="CG Times" w:cs="CG Times"/>
        </w:rPr>
        <w:t xml:space="preserve"> </w:t>
      </w:r>
    </w:p>
    <w:p w14:paraId="09F16245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46" w14:textId="77777777" w:rsidR="00BD40E3" w:rsidRDefault="00BD40E3" w:rsidP="00D25DD8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/>
        <w:rPr>
          <w:rFonts w:ascii="CG Times" w:hAnsi="CG Times" w:cs="CG Times"/>
        </w:rPr>
      </w:pPr>
      <w:r>
        <w:rPr>
          <w:rFonts w:ascii="CG Times" w:hAnsi="CG Times" w:cs="CG Times"/>
        </w:rPr>
        <w:t>Are the allergies severe enough to restrict bringing flowers or herbs into the classroom or going outdoors on nature walks?</w:t>
      </w:r>
      <w:r w:rsidR="00D25DD8">
        <w:rPr>
          <w:rFonts w:ascii="CG Times" w:hAnsi="CG Times" w:cs="CG Times"/>
        </w:rPr>
        <w:t xml:space="preserve"> ___________________________</w:t>
      </w:r>
      <w:r>
        <w:rPr>
          <w:rFonts w:ascii="CG Times" w:hAnsi="CG Times" w:cs="CG Times"/>
        </w:rPr>
        <w:t xml:space="preserve"> </w:t>
      </w:r>
    </w:p>
    <w:p w14:paraId="09F16247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48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ab/>
        <w:t>Chemicals</w:t>
      </w:r>
    </w:p>
    <w:p w14:paraId="09F16249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>Student has significant allergies to:</w:t>
      </w:r>
      <w:r w:rsidR="00D25DD8">
        <w:rPr>
          <w:rFonts w:ascii="CG Times" w:hAnsi="CG Times" w:cs="CG Times"/>
        </w:rPr>
        <w:t xml:space="preserve"> ____________________________________</w:t>
      </w:r>
    </w:p>
    <w:p w14:paraId="09F1624A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4B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ab/>
        <w:t>Animals</w:t>
      </w:r>
    </w:p>
    <w:p w14:paraId="09F1624C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>Student has significant allergies to:</w:t>
      </w:r>
      <w:r w:rsidR="00D25DD8">
        <w:rPr>
          <w:rFonts w:ascii="CG Times" w:hAnsi="CG Times" w:cs="CG Times"/>
        </w:rPr>
        <w:t xml:space="preserve"> ____________________________________</w:t>
      </w:r>
    </w:p>
    <w:p w14:paraId="09F1624D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4E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ab/>
        <w:t>Other significant allergies</w:t>
      </w:r>
    </w:p>
    <w:p w14:paraId="09F1624F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 w:rsidR="00051385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09F16355" wp14:editId="09F16356">
                <wp:simplePos x="0" y="0"/>
                <wp:positionH relativeFrom="margin">
                  <wp:posOffset>264795</wp:posOffset>
                </wp:positionH>
                <wp:positionV relativeFrom="page">
                  <wp:posOffset>5487035</wp:posOffset>
                </wp:positionV>
                <wp:extent cx="4992370" cy="12065"/>
                <wp:effectExtent l="0" t="0" r="0" b="0"/>
                <wp:wrapNone/>
                <wp:docPr id="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23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288EB" id="Rectangle 24" o:spid="_x0000_s1026" style="position:absolute;margin-left:20.85pt;margin-top:432.05pt;width:393.1pt;height:.9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M96gIAADM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" o:allowincell="f" fillcolor="black" stroked="f" strokeweight=".05pt">
                <w10:wrap anchorx="margin" anchory="page"/>
              </v:rect>
            </w:pict>
          </mc:Fallback>
        </mc:AlternateContent>
      </w:r>
      <w:r>
        <w:rPr>
          <w:rFonts w:ascii="CG Times" w:hAnsi="CG Times" w:cs="CG Times"/>
        </w:rPr>
        <w:t xml:space="preserve">                                                                                               </w:t>
      </w:r>
    </w:p>
    <w:p w14:paraId="09F16250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ab/>
        <w:t xml:space="preserve">Instructions for caring for the student in the event of an allergic </w:t>
      </w:r>
      <w:r>
        <w:rPr>
          <w:rFonts w:ascii="CG Times" w:hAnsi="CG Times" w:cs="CG Times"/>
          <w:b/>
          <w:bCs/>
        </w:rPr>
        <w:tab/>
        <w:t>reaction:</w:t>
      </w:r>
      <w:r>
        <w:rPr>
          <w:rFonts w:ascii="CG Times" w:hAnsi="CG Times" w:cs="CG Times"/>
        </w:rPr>
        <w:t xml:space="preserve"> </w:t>
      </w:r>
      <w:r w:rsidR="00051385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09F16357" wp14:editId="09F16358">
                <wp:simplePos x="0" y="0"/>
                <wp:positionH relativeFrom="margin">
                  <wp:posOffset>901065</wp:posOffset>
                </wp:positionH>
                <wp:positionV relativeFrom="page">
                  <wp:posOffset>6020435</wp:posOffset>
                </wp:positionV>
                <wp:extent cx="4356100" cy="12065"/>
                <wp:effectExtent l="0" t="0" r="0" b="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7EEE" id="Rectangle 25" o:spid="_x0000_s1026" style="position:absolute;margin-left:70.95pt;margin-top:474.05pt;width:343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" o:allowincell="f" fillcolor="black" stroked="f" strokeweight=".05pt">
                <w10:wrap anchorx="margin" anchory="page"/>
              </v:rect>
            </w:pict>
          </mc:Fallback>
        </mc:AlternateContent>
      </w:r>
    </w:p>
    <w:p w14:paraId="09F16251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52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 w:rsidR="00051385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9F16359" wp14:editId="09F1635A">
                <wp:simplePos x="0" y="0"/>
                <wp:positionH relativeFrom="margin">
                  <wp:posOffset>264795</wp:posOffset>
                </wp:positionH>
                <wp:positionV relativeFrom="page">
                  <wp:posOffset>6277610</wp:posOffset>
                </wp:positionV>
                <wp:extent cx="4992370" cy="12065"/>
                <wp:effectExtent l="0" t="0" r="0" b="0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237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75657" id="Rectangle 26" o:spid="_x0000_s1026" style="position:absolute;margin-left:20.85pt;margin-top:494.3pt;width:393.1pt;height:.95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" o:allowincell="f" fillcolor="black" stroked="f" strokeweight=".05pt">
                <w10:wrap anchorx="margin" anchory="page"/>
              </v:rect>
            </w:pict>
          </mc:Fallback>
        </mc:AlternateContent>
      </w:r>
    </w:p>
    <w:p w14:paraId="09F16253" w14:textId="77777777" w:rsidR="00BD40E3" w:rsidRDefault="00D25DD8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>_________________________________________________________________</w:t>
      </w:r>
    </w:p>
    <w:p w14:paraId="09F16254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                                                                </w:t>
      </w: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Seizures</w:t>
      </w:r>
    </w:p>
    <w:p w14:paraId="09F16255" w14:textId="77777777" w:rsidR="00BD40E3" w:rsidRDefault="00D25DD8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 xml:space="preserve">____ </w:t>
      </w:r>
      <w:r w:rsidR="00BD40E3">
        <w:rPr>
          <w:rFonts w:ascii="CG Times" w:hAnsi="CG Times" w:cs="CG Times"/>
        </w:rPr>
        <w:t xml:space="preserve">Student has no history of seizure disorder.  (If correct, skip to </w:t>
      </w:r>
      <w:r w:rsidR="00BD40E3">
        <w:rPr>
          <w:rFonts w:ascii="CG Times" w:hAnsi="CG Times" w:cs="CG Times"/>
          <w:b/>
          <w:bCs/>
        </w:rPr>
        <w:sym w:font="Symbol" w:char="F0A8"/>
      </w:r>
      <w:r w:rsidR="00BD40E3">
        <w:rPr>
          <w:rFonts w:ascii="CG Times" w:hAnsi="CG Times" w:cs="CG Times"/>
        </w:rPr>
        <w:t>.)</w:t>
      </w:r>
    </w:p>
    <w:p w14:paraId="09F16256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57" w14:textId="77777777" w:rsidR="00BD40E3" w:rsidRDefault="00D25DD8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 xml:space="preserve">____ </w:t>
      </w:r>
      <w:r w:rsidR="00BD40E3">
        <w:rPr>
          <w:rFonts w:ascii="CG Times" w:hAnsi="CG Times" w:cs="CG Times"/>
        </w:rPr>
        <w:t>Student experiences seizures.</w:t>
      </w:r>
    </w:p>
    <w:p w14:paraId="09F16258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59" w14:textId="77777777" w:rsidR="00BD40E3" w:rsidRDefault="00D25DD8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  <w:r>
        <w:rPr>
          <w:rFonts w:ascii="CG Times" w:hAnsi="CG Times" w:cs="CG Times"/>
          <w:b/>
          <w:bCs/>
        </w:rPr>
        <w:tab/>
      </w:r>
      <w:r>
        <w:rPr>
          <w:rFonts w:ascii="CG Times" w:hAnsi="CG Times" w:cs="CG Times"/>
          <w:bCs/>
        </w:rPr>
        <w:t>Please specify type of seizure: ________________________________________</w:t>
      </w:r>
      <w:r>
        <w:rPr>
          <w:rFonts w:ascii="CG Times" w:hAnsi="CG Times" w:cs="CG Times"/>
          <w:b/>
          <w:bCs/>
        </w:rPr>
        <w:tab/>
      </w:r>
    </w:p>
    <w:p w14:paraId="09F1625A" w14:textId="77777777" w:rsidR="00D25DD8" w:rsidRDefault="00D25DD8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  <w:r>
        <w:rPr>
          <w:rFonts w:ascii="CG Times" w:hAnsi="CG Times" w:cs="CG Times"/>
          <w:bCs/>
        </w:rPr>
        <w:tab/>
        <w:t>Please state instructions for the catechist in regard to responding to a seizure.</w:t>
      </w:r>
    </w:p>
    <w:p w14:paraId="09F1625B" w14:textId="77777777" w:rsidR="00D25DD8" w:rsidRPr="00D25DD8" w:rsidRDefault="00D25DD8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Cs/>
        </w:rPr>
      </w:pPr>
      <w:r>
        <w:rPr>
          <w:rFonts w:ascii="CG Times" w:hAnsi="CG Times" w:cs="CG Times"/>
          <w:bCs/>
        </w:rPr>
        <w:tab/>
        <w:t>_________________________________________________________________</w:t>
      </w:r>
    </w:p>
    <w:p w14:paraId="09F1625C" w14:textId="77777777" w:rsidR="00D25DD8" w:rsidRDefault="00D25DD8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  <w:r>
        <w:rPr>
          <w:rFonts w:ascii="CG Times" w:hAnsi="CG Times" w:cs="CG Times"/>
          <w:b/>
          <w:bCs/>
        </w:rPr>
        <w:tab/>
      </w:r>
      <w:r>
        <w:rPr>
          <w:rFonts w:ascii="CG Times" w:hAnsi="CG Times" w:cs="CG Times"/>
          <w:bCs/>
        </w:rPr>
        <w:t>_________________________________________________________________</w:t>
      </w:r>
    </w:p>
    <w:p w14:paraId="09F1625D" w14:textId="77777777" w:rsidR="00D25DD8" w:rsidRDefault="00D25DD8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  <w:r>
        <w:rPr>
          <w:rFonts w:ascii="CG Times" w:hAnsi="CG Times" w:cs="CG Times"/>
          <w:b/>
          <w:bCs/>
        </w:rPr>
        <w:tab/>
      </w:r>
      <w:r>
        <w:rPr>
          <w:rFonts w:ascii="CG Times" w:hAnsi="CG Times" w:cs="CG Times"/>
          <w:bCs/>
        </w:rPr>
        <w:t>_________________________________________________________________</w:t>
      </w:r>
    </w:p>
    <w:p w14:paraId="09F1625E" w14:textId="77777777" w:rsidR="00D25DD8" w:rsidRDefault="00D25DD8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</w:p>
    <w:p w14:paraId="09F1625F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Other relevant medical needs/information</w:t>
      </w:r>
    </w:p>
    <w:p w14:paraId="09F16260" w14:textId="77777777" w:rsidR="00BD40E3" w:rsidRDefault="00BE1394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>_________________________________________________________________</w:t>
      </w:r>
    </w:p>
    <w:p w14:paraId="09F16261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ind w:left="417" w:hanging="417"/>
        <w:rPr>
          <w:rFonts w:ascii="CG Times" w:hAnsi="CG Times" w:cs="CG Times"/>
        </w:rPr>
      </w:pPr>
    </w:p>
    <w:p w14:paraId="09F16262" w14:textId="77777777" w:rsidR="00BD40E3" w:rsidRDefault="00BE1394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>_________________________________________________________________</w:t>
      </w:r>
    </w:p>
    <w:p w14:paraId="09F16263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 w:rsidR="00BE1394">
        <w:rPr>
          <w:rFonts w:ascii="CG Times" w:hAnsi="CG Times" w:cs="CG Times"/>
        </w:rPr>
        <w:t>_________________________________________________________________</w:t>
      </w:r>
    </w:p>
    <w:p w14:paraId="09F16264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65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The following information will assist the catechist in designing and adapting lesson plans to meet your student's needs.</w:t>
      </w:r>
    </w:p>
    <w:p w14:paraId="09F16266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67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  <w:r>
        <w:rPr>
          <w:rFonts w:ascii="CG Times" w:hAnsi="CG Times" w:cs="CG Times"/>
          <w:b/>
          <w:bCs/>
        </w:rPr>
        <w:t>In the Area of Communication:</w:t>
      </w:r>
    </w:p>
    <w:p w14:paraId="09F16268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69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</w:rPr>
        <w:t xml:space="preserve"> </w:t>
      </w:r>
      <w:r>
        <w:rPr>
          <w:rFonts w:ascii="CG Times" w:hAnsi="CG Times" w:cs="CG Times"/>
          <w:b/>
          <w:bCs/>
        </w:rPr>
        <w:t xml:space="preserve">Receptive Language </w:t>
      </w:r>
      <w:r w:rsidR="00BE1394">
        <w:rPr>
          <w:rFonts w:ascii="CG Times" w:hAnsi="CG Times" w:cs="CG Times"/>
          <w:b/>
          <w:bCs/>
        </w:rPr>
        <w:t>Skills</w:t>
      </w:r>
      <w:r w:rsidR="00BE1394">
        <w:rPr>
          <w:rFonts w:ascii="CG Times" w:hAnsi="CG Times" w:cs="CG Times"/>
        </w:rPr>
        <w:t xml:space="preserve"> (</w:t>
      </w:r>
      <w:r>
        <w:rPr>
          <w:rFonts w:ascii="CG Times" w:hAnsi="CG Times" w:cs="CG Times"/>
        </w:rPr>
        <w:t>How do you communicate with this student?)</w:t>
      </w:r>
    </w:p>
    <w:p w14:paraId="09F1626A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6B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</w:t>
      </w:r>
      <w:r>
        <w:rPr>
          <w:rFonts w:ascii="CG Times" w:hAnsi="CG Times" w:cs="CG Times"/>
        </w:rPr>
        <w:t xml:space="preserve"> Student can follow conversations in his or her age group. (If yes, skip to next</w:t>
      </w:r>
      <w:r>
        <w:rPr>
          <w:rFonts w:ascii="CG Times" w:hAnsi="CG Times" w:cs="CG Times"/>
          <w:b/>
          <w:bCs/>
        </w:rPr>
        <w:t xml:space="preserve"> </w:t>
      </w: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</w:rPr>
        <w:t>.)</w:t>
      </w:r>
    </w:p>
    <w:p w14:paraId="09F1626C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6D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>Please check recommended accommodations.</w:t>
      </w:r>
    </w:p>
    <w:p w14:paraId="09F1626E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Speak in short sentences using simple vocabulary.</w:t>
      </w:r>
    </w:p>
    <w:p w14:paraId="09F1626F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Give instructions one step at a time watching for the completion of each 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step.</w:t>
      </w:r>
    </w:p>
    <w:p w14:paraId="09F16270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Make direct eye contact with the student to focus attention.</w:t>
      </w:r>
    </w:p>
    <w:p w14:paraId="09F16271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Avoid direct eye contact which is distressing to the student.</w:t>
      </w:r>
    </w:p>
    <w:p w14:paraId="09F16272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73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has partial hearing. </w:t>
      </w:r>
    </w:p>
    <w:p w14:paraId="09F16274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Face the student so that the student can read your lips.</w:t>
      </w:r>
    </w:p>
    <w:p w14:paraId="09F16275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Seat the student where he or she can best hear you.</w:t>
      </w:r>
    </w:p>
    <w:p w14:paraId="09F16276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Speak into the student's good ear. </w:t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left </w:t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>right</w:t>
      </w:r>
    </w:p>
    <w:p w14:paraId="09F16277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Have the student check to see whether or not his or her hearing aid 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 </w:t>
      </w:r>
      <w:r>
        <w:rPr>
          <w:rFonts w:ascii="CG Times" w:hAnsi="CG Times" w:cs="CG Times"/>
        </w:rPr>
        <w:tab/>
        <w:t xml:space="preserve">    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is working properly.</w:t>
      </w:r>
    </w:p>
    <w:p w14:paraId="09F16278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Keep extra batteries in the student's confidential file.</w:t>
      </w:r>
    </w:p>
    <w:p w14:paraId="09F16279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7A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is deaf. </w:t>
      </w:r>
    </w:p>
    <w:p w14:paraId="09F1627B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His or her primary language is American Sign Language (ASL).</w:t>
      </w:r>
    </w:p>
    <w:p w14:paraId="09F1627C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An interpreter is needed.</w:t>
      </w:r>
    </w:p>
    <w:p w14:paraId="09F1627D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needs to be able to see both catechist and interpreter.</w:t>
      </w:r>
    </w:p>
    <w:p w14:paraId="09F1627E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Good lighting is needed.</w:t>
      </w:r>
    </w:p>
    <w:p w14:paraId="09F1627F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80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reads lips and speaks orally.</w:t>
      </w:r>
    </w:p>
    <w:p w14:paraId="09F16281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The speaker needs to face the student.</w:t>
      </w:r>
    </w:p>
    <w:p w14:paraId="09F16282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Good lighting is needed.</w:t>
      </w:r>
    </w:p>
    <w:p w14:paraId="09F16283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Furnish a written outline and notes if possible.</w:t>
      </w:r>
    </w:p>
    <w:p w14:paraId="09F16284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Arrange chairs in a circle. </w:t>
      </w:r>
    </w:p>
    <w:p w14:paraId="09F16285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Ask participants to visually signal before speaking. </w:t>
      </w:r>
    </w:p>
    <w:p w14:paraId="09F16286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Visually indicate who will speak next. </w:t>
      </w:r>
    </w:p>
    <w:p w14:paraId="09F16287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88" w14:textId="77777777" w:rsidR="00BE1394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</w:p>
    <w:p w14:paraId="09F16289" w14:textId="77777777" w:rsidR="00BE1394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Additional information or recommendations:</w:t>
      </w:r>
      <w:r w:rsidR="00BE1394">
        <w:rPr>
          <w:rFonts w:ascii="CG Times" w:hAnsi="CG Times" w:cs="CG Times"/>
        </w:rPr>
        <w:t xml:space="preserve"> _________________________</w:t>
      </w:r>
    </w:p>
    <w:p w14:paraId="09F1628A" w14:textId="77777777" w:rsidR="00BD40E3" w:rsidRDefault="00BE1394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_____________________________________________________________________</w:t>
      </w:r>
      <w:r w:rsidR="00BD40E3">
        <w:rPr>
          <w:rFonts w:ascii="CG Times" w:hAnsi="CG Times" w:cs="CG Times"/>
        </w:rPr>
        <w:t xml:space="preserve"> </w:t>
      </w:r>
    </w:p>
    <w:p w14:paraId="09F1628B" w14:textId="77777777" w:rsidR="00BD40E3" w:rsidRDefault="00BE1394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_____________________________________________________________________</w:t>
      </w:r>
    </w:p>
    <w:p w14:paraId="09F1628C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 xml:space="preserve">  </w:t>
      </w:r>
    </w:p>
    <w:p w14:paraId="09F1628D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Expressive language skills</w:t>
      </w:r>
      <w:r>
        <w:rPr>
          <w:rFonts w:ascii="CG Times" w:hAnsi="CG Times" w:cs="CG Times"/>
        </w:rPr>
        <w:t>: (How does this student communicate with others?)</w:t>
      </w:r>
    </w:p>
    <w:p w14:paraId="09F1628E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u w:val="single"/>
        </w:rPr>
      </w:pPr>
    </w:p>
    <w:p w14:paraId="09F1628F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has no difficul</w:t>
      </w:r>
      <w:r w:rsidR="00BE1394">
        <w:rPr>
          <w:rFonts w:ascii="CG Times" w:hAnsi="CG Times" w:cs="CG Times"/>
        </w:rPr>
        <w:t xml:space="preserve">ty in giving verbal responses. </w:t>
      </w:r>
      <w:r>
        <w:rPr>
          <w:rFonts w:ascii="CG Times" w:hAnsi="CG Times" w:cs="CG Times"/>
        </w:rPr>
        <w:t xml:space="preserve">(If correct, skip to </w:t>
      </w:r>
      <w:r w:rsidR="00BE1394">
        <w:rPr>
          <w:rFonts w:ascii="CG Times" w:hAnsi="CG Times" w:cs="CG Times"/>
        </w:rPr>
        <w:t>next</w:t>
      </w: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</w:rPr>
        <w:t>.)</w:t>
      </w:r>
    </w:p>
    <w:p w14:paraId="09F16290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91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Speech is difficult to understand</w:t>
      </w:r>
    </w:p>
    <w:p w14:paraId="09F16292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Ask if you understood correctly and repeat what you think you 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heard.</w:t>
      </w:r>
    </w:p>
    <w:p w14:paraId="09F16293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is able to respond in brief sentences or phrases.</w:t>
      </w:r>
    </w:p>
    <w:p w14:paraId="09F16294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is able to give one word responses.</w:t>
      </w:r>
    </w:p>
    <w:p w14:paraId="09F16295" w14:textId="77777777" w:rsidR="00BD40E3" w:rsidRDefault="00BE1394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 w:rsidRPr="00BE1394">
        <w:rPr>
          <w:rFonts w:ascii="CG Times" w:hAnsi="CG Times" w:cs="CG Times"/>
        </w:rPr>
        <w:tab/>
      </w:r>
      <w:r w:rsidR="00BD40E3">
        <w:rPr>
          <w:rFonts w:ascii="CG Times" w:hAnsi="CG Times" w:cs="CG Times"/>
          <w:u w:val="single"/>
        </w:rPr>
        <w:t xml:space="preserve">     </w:t>
      </w:r>
      <w:r w:rsidR="00BD40E3">
        <w:rPr>
          <w:rFonts w:ascii="CG Times" w:hAnsi="CG Times" w:cs="CG Times"/>
        </w:rPr>
        <w:t xml:space="preserve"> Student is able to give yes/no responses.</w:t>
      </w:r>
    </w:p>
    <w:p w14:paraId="09F16296" w14:textId="77777777" w:rsidR="00BD40E3" w:rsidRDefault="00BE1394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 w:rsidR="00BD40E3">
        <w:rPr>
          <w:rFonts w:ascii="CG Times" w:hAnsi="CG Times" w:cs="CG Times"/>
          <w:u w:val="single"/>
        </w:rPr>
        <w:t xml:space="preserve">     </w:t>
      </w:r>
      <w:r w:rsidR="00BD40E3">
        <w:rPr>
          <w:rFonts w:ascii="CG Times" w:hAnsi="CG Times" w:cs="CG Times"/>
        </w:rPr>
        <w:t xml:space="preserve"> Student processes language slowly.  </w:t>
      </w:r>
    </w:p>
    <w:p w14:paraId="09F16297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Provide more time for language processing by:</w:t>
      </w:r>
    </w:p>
    <w:p w14:paraId="09F16298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- repeating the question slowly;</w:t>
      </w:r>
    </w:p>
    <w:p w14:paraId="09F16299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- asking everyone to be quiet and think about it;</w:t>
      </w:r>
    </w:p>
    <w:p w14:paraId="09F1629A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- telling the student to think about it while you rephrase the question; 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- inviting the student to signal you when he or she is ready to 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respond.</w:t>
      </w:r>
    </w:p>
    <w:p w14:paraId="09F1629B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9C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   </w:t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is fluent in American Sign Language (ASL).</w:t>
      </w:r>
    </w:p>
    <w:p w14:paraId="09F1629D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Look at the student while interpreter voices the signed response.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Allow students in small groups to write notes back and forth.</w:t>
      </w:r>
    </w:p>
    <w:p w14:paraId="09F1629E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9F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uses limited American Sign Language vocabulary.</w:t>
      </w:r>
    </w:p>
    <w:p w14:paraId="09F162A0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Please furnish basic vocabulary words with pictures of signs. </w:t>
      </w:r>
    </w:p>
    <w:p w14:paraId="09F162A1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</w:p>
    <w:p w14:paraId="09F162A2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Communicates non-verbally through</w:t>
      </w:r>
    </w:p>
    <w:p w14:paraId="09F162A3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Eye movement: looking up means “yes”, down is “no.”</w:t>
      </w:r>
    </w:p>
    <w:p w14:paraId="09F162A4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Electronic communication board. Please demonstrate its use.</w:t>
      </w:r>
      <w:r>
        <w:rPr>
          <w:rFonts w:ascii="CG Times" w:hAnsi="CG Times" w:cs="CG Times"/>
        </w:rPr>
        <w:tab/>
      </w:r>
    </w:p>
    <w:p w14:paraId="09F162A5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Has visual display.</w:t>
      </w:r>
    </w:p>
    <w:p w14:paraId="09F162A6" w14:textId="77777777" w:rsidR="00BE1394" w:rsidRDefault="00BD40E3" w:rsidP="00BE1394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Has printer.</w:t>
      </w:r>
    </w:p>
    <w:p w14:paraId="09F162A7" w14:textId="77777777" w:rsidR="00BD40E3" w:rsidRDefault="00BD40E3" w:rsidP="00BE1394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Manual picture/word bo</w:t>
      </w:r>
      <w:r w:rsidR="00BE1394">
        <w:rPr>
          <w:rFonts w:ascii="CG Times" w:hAnsi="CG Times" w:cs="CG Times"/>
        </w:rPr>
        <w:t xml:space="preserve">ard or book. Please provide and demonstrate         </w:t>
      </w:r>
      <w:r>
        <w:rPr>
          <w:rFonts w:ascii="CG Times" w:hAnsi="CG Times" w:cs="CG Times"/>
        </w:rPr>
        <w:t xml:space="preserve">use. </w:t>
      </w:r>
    </w:p>
    <w:p w14:paraId="09F162A8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points to responses.</w:t>
      </w:r>
    </w:p>
    <w:p w14:paraId="09F162A9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You point and student uses up/down eye movement for yes or 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no.</w:t>
      </w:r>
    </w:p>
    <w:p w14:paraId="09F162AA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Note: A volunteer could develop religious word or picture boards. </w:t>
      </w:r>
    </w:p>
    <w:p w14:paraId="09F162AB" w14:textId="77777777" w:rsidR="00BE1394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Additional information:</w:t>
      </w:r>
      <w:r w:rsidR="00BE1394">
        <w:rPr>
          <w:rFonts w:ascii="CG Times" w:hAnsi="CG Times" w:cs="CG Times"/>
        </w:rPr>
        <w:t xml:space="preserve"> _______________________________________</w:t>
      </w:r>
    </w:p>
    <w:p w14:paraId="09F162AC" w14:textId="77777777" w:rsidR="00BD40E3" w:rsidRDefault="00BE1394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______________________________________________________________</w:t>
      </w:r>
      <w:r w:rsidR="00BD40E3">
        <w:rPr>
          <w:rFonts w:ascii="CG Times" w:hAnsi="CG Times" w:cs="CG Times"/>
        </w:rPr>
        <w:t xml:space="preserve"> </w:t>
      </w:r>
    </w:p>
    <w:p w14:paraId="09F162AD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AE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</w:p>
    <w:p w14:paraId="09F162AF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Written communication:</w:t>
      </w:r>
      <w:r>
        <w:rPr>
          <w:rFonts w:ascii="CG Times" w:hAnsi="CG Times" w:cs="CG Times"/>
        </w:rPr>
        <w:t xml:space="preserve"> (What kind of visual response can the student give?)</w:t>
      </w:r>
    </w:p>
    <w:p w14:paraId="09F162B0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B1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</w:t>
      </w:r>
      <w:r>
        <w:rPr>
          <w:rFonts w:ascii="CG Times" w:hAnsi="CG Times" w:cs="CG Times"/>
        </w:rPr>
        <w:t xml:space="preserve"> Student has no difficulty reading/writing at grade level. (If true, skip to </w:t>
      </w:r>
      <w:r w:rsidR="00BE1394">
        <w:rPr>
          <w:rFonts w:ascii="CG Times" w:hAnsi="CG Times" w:cs="CG Times"/>
        </w:rPr>
        <w:t>next</w:t>
      </w: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>.</w:t>
      </w:r>
      <w:r>
        <w:rPr>
          <w:rFonts w:ascii="CG Times" w:hAnsi="CG Times" w:cs="CG Times"/>
        </w:rPr>
        <w:t>)</w:t>
      </w:r>
    </w:p>
    <w:p w14:paraId="09F162B2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is currently reading at a </w:t>
      </w:r>
      <w:r>
        <w:rPr>
          <w:rFonts w:ascii="CG Times" w:hAnsi="CG Times" w:cs="CG Times"/>
          <w:u w:val="single"/>
        </w:rPr>
        <w:t xml:space="preserve">        </w:t>
      </w:r>
      <w:r>
        <w:rPr>
          <w:rFonts w:ascii="CG Times" w:hAnsi="CG Times" w:cs="CG Times"/>
        </w:rPr>
        <w:t xml:space="preserve"> grade level.</w:t>
      </w:r>
    </w:p>
    <w:p w14:paraId="09F162B3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is visually impaired and needs</w:t>
      </w:r>
    </w:p>
    <w:p w14:paraId="09F162B4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materials in large print;</w:t>
      </w:r>
    </w:p>
    <w:p w14:paraId="09F162B5" w14:textId="77777777" w:rsidR="00BD40E3" w:rsidRDefault="00BE1394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834" w:hanging="834"/>
        <w:rPr>
          <w:rFonts w:ascii="CG Times" w:hAnsi="CG Times" w:cs="CG Times"/>
        </w:rPr>
      </w:pPr>
      <w:r w:rsidRPr="00BE1394">
        <w:rPr>
          <w:rFonts w:ascii="CG Times" w:hAnsi="CG Times" w:cs="CG Times"/>
        </w:rPr>
        <w:lastRenderedPageBreak/>
        <w:tab/>
      </w:r>
      <w:r w:rsidRPr="00BE1394">
        <w:rPr>
          <w:rFonts w:ascii="CG Times" w:hAnsi="CG Times" w:cs="CG Times"/>
        </w:rPr>
        <w:tab/>
      </w:r>
      <w:r w:rsidR="00BD40E3">
        <w:rPr>
          <w:rFonts w:ascii="CG Times" w:hAnsi="CG Times" w:cs="CG Times"/>
          <w:u w:val="single"/>
        </w:rPr>
        <w:t xml:space="preserve">     </w:t>
      </w:r>
      <w:r w:rsidR="00BD40E3">
        <w:rPr>
          <w:rFonts w:ascii="CG Times" w:hAnsi="CG Times" w:cs="CG Times"/>
        </w:rPr>
        <w:t xml:space="preserve"> materials in braille; </w:t>
      </w:r>
    </w:p>
    <w:p w14:paraId="09F162B6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materials on tape.</w:t>
      </w:r>
    </w:p>
    <w:p w14:paraId="09F162B7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Note: Materials are available from the Xavier Society, (212) 473-7800.</w:t>
      </w:r>
    </w:p>
    <w:p w14:paraId="09F162B8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needs someone to read with/to him or her.</w:t>
      </w:r>
    </w:p>
    <w:p w14:paraId="09F162B9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cannot write or print but uses a typewriter or computer.   </w:t>
      </w:r>
    </w:p>
    <w:p w14:paraId="09F162BA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needs assistance in writing. Please demonstrate.      </w:t>
      </w:r>
    </w:p>
    <w:p w14:paraId="09F162BB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could tape record his or her responses.</w:t>
      </w:r>
    </w:p>
    <w:p w14:paraId="09F162BC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needs someone to write down his or her responses.</w:t>
      </w:r>
    </w:p>
    <w:p w14:paraId="09F162BD" w14:textId="77777777" w:rsidR="00BE1394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Additional information:</w:t>
      </w:r>
      <w:r w:rsidR="00BE1394">
        <w:rPr>
          <w:rFonts w:ascii="CG Times" w:hAnsi="CG Times" w:cs="CG Times"/>
        </w:rPr>
        <w:t xml:space="preserve"> _______________________________________</w:t>
      </w:r>
    </w:p>
    <w:p w14:paraId="09F162BE" w14:textId="77777777" w:rsidR="00BD40E3" w:rsidRDefault="00BE1394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______________________________________________________________</w:t>
      </w:r>
      <w:r w:rsidR="00BD40E3">
        <w:rPr>
          <w:rFonts w:ascii="CG Times" w:hAnsi="CG Times" w:cs="CG Times"/>
        </w:rPr>
        <w:t xml:space="preserve">  </w:t>
      </w:r>
    </w:p>
    <w:p w14:paraId="09F162BF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Physical Considerations</w:t>
      </w:r>
    </w:p>
    <w:p w14:paraId="09F162C0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C1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Mobility</w:t>
      </w:r>
    </w:p>
    <w:p w14:paraId="09F162C2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u w:val="single"/>
        </w:rPr>
      </w:pPr>
    </w:p>
    <w:p w14:paraId="09F162C3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Student is ambulatory and has no need for assistance. (If true, skip to next </w:t>
      </w: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</w:rPr>
        <w:t>.)</w:t>
      </w:r>
    </w:p>
    <w:p w14:paraId="09F162C4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</w:t>
      </w:r>
      <w:r>
        <w:rPr>
          <w:rFonts w:ascii="CG Times" w:hAnsi="CG Times" w:cs="CG Times"/>
        </w:rPr>
        <w:t xml:space="preserve"> Student is ambulatory but unsteady and needs a friend at his or her side.</w:t>
      </w:r>
    </w:p>
    <w:p w14:paraId="09F162C5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</w:t>
      </w:r>
      <w:r>
        <w:rPr>
          <w:rFonts w:ascii="CG Times" w:hAnsi="CG Times" w:cs="CG Times"/>
        </w:rPr>
        <w:t xml:space="preserve"> Student uses the following mobility aide(s): </w:t>
      </w:r>
    </w:p>
    <w:p w14:paraId="09F162C6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Wheelchair with no need for assistance.</w:t>
      </w:r>
    </w:p>
    <w:p w14:paraId="09F162C7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Wheelchair with need for assistance. Please demonstrate. </w:t>
      </w:r>
    </w:p>
    <w:p w14:paraId="09F162C8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Walker.</w:t>
      </w:r>
    </w:p>
    <w:p w14:paraId="09F162C9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Crutches.</w:t>
      </w:r>
    </w:p>
    <w:p w14:paraId="09F162CA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Cane.</w:t>
      </w:r>
    </w:p>
    <w:p w14:paraId="09F162CB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Other </w:t>
      </w:r>
    </w:p>
    <w:p w14:paraId="09F162CC" w14:textId="77777777" w:rsidR="00BD40E3" w:rsidRDefault="0096072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834" w:hanging="834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 w:rsidR="00BD40E3">
        <w:rPr>
          <w:rFonts w:ascii="CG Times" w:hAnsi="CG Times" w:cs="CG Times"/>
        </w:rPr>
        <w:t xml:space="preserve">Note: Clear pathways </w:t>
      </w:r>
      <w:r w:rsidR="00BD40E3" w:rsidRPr="00960727">
        <w:rPr>
          <w:rFonts w:ascii="CG Times" w:hAnsi="CG Times" w:cs="CG Times"/>
        </w:rPr>
        <w:t xml:space="preserve">and never move a mobility aide out of the reach </w:t>
      </w:r>
      <w:r w:rsidR="00BD40E3" w:rsidRPr="00960727">
        <w:rPr>
          <w:rFonts w:ascii="CG Times" w:hAnsi="CG Times" w:cs="CG Times"/>
        </w:rPr>
        <w:tab/>
        <w:t>of the</w:t>
      </w:r>
      <w:r w:rsidR="00BD40E3">
        <w:rPr>
          <w:rFonts w:ascii="CG Times" w:hAnsi="CG Times" w:cs="CG Times"/>
        </w:rPr>
        <w:t xml:space="preserve"> student.</w:t>
      </w:r>
      <w:r w:rsidR="00BD40E3">
        <w:rPr>
          <w:rFonts w:ascii="CG Times" w:hAnsi="CG Times" w:cs="CG Times"/>
        </w:rPr>
        <w:tab/>
      </w:r>
    </w:p>
    <w:p w14:paraId="09F162CD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CE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</w:t>
      </w:r>
      <w:r>
        <w:rPr>
          <w:rFonts w:ascii="CG Times" w:hAnsi="CG Times" w:cs="CG Times"/>
        </w:rPr>
        <w:t xml:space="preserve"> Student is visually impaired.</w:t>
      </w:r>
    </w:p>
    <w:p w14:paraId="09F162CF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</w:t>
      </w:r>
      <w:r>
        <w:rPr>
          <w:rFonts w:ascii="CG Times" w:hAnsi="CG Times" w:cs="CG Times"/>
        </w:rPr>
        <w:t xml:space="preserve"> Orientate the student to the environment.</w:t>
      </w:r>
    </w:p>
    <w:p w14:paraId="09F162D0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Describe the room arrangement.</w:t>
      </w:r>
    </w:p>
    <w:p w14:paraId="09F162D1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Alert the student to potential obstacles or hazards.</w:t>
      </w:r>
    </w:p>
    <w:p w14:paraId="09F162D2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Have participants identify themselves when speaking.</w:t>
      </w:r>
    </w:p>
    <w:p w14:paraId="09F162D3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Do not touch the student without announcing your presence.</w:t>
      </w:r>
    </w:p>
    <w:p w14:paraId="09F162D4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</w:t>
      </w:r>
      <w:r>
        <w:rPr>
          <w:rFonts w:ascii="CG Times" w:hAnsi="CG Times" w:cs="CG Times"/>
        </w:rPr>
        <w:t xml:space="preserve"> Have someone teach to all the students the appropriate way to assist </w:t>
      </w:r>
    </w:p>
    <w:p w14:paraId="09F162D5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a person who is blind.</w:t>
      </w:r>
    </w:p>
    <w:p w14:paraId="09F162D6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</w:t>
      </w:r>
      <w:r>
        <w:rPr>
          <w:rFonts w:ascii="CG Times" w:hAnsi="CG Times" w:cs="CG Times"/>
        </w:rPr>
        <w:t xml:space="preserve"> Student would benefit from a peer mentor or “circle of friends.” </w:t>
      </w:r>
      <w:r>
        <w:rPr>
          <w:rFonts w:ascii="CG Times" w:hAnsi="CG Times" w:cs="CG Times"/>
        </w:rPr>
        <w:tab/>
        <w:t xml:space="preserve">   </w:t>
      </w:r>
      <w:r>
        <w:rPr>
          <w:rFonts w:ascii="CG Times" w:hAnsi="CG Times" w:cs="CG Times"/>
        </w:rPr>
        <w:tab/>
        <w:t xml:space="preserve">    </w:t>
      </w:r>
      <w:r>
        <w:rPr>
          <w:rFonts w:ascii="CG Times" w:hAnsi="CG Times" w:cs="CG Times"/>
        </w:rPr>
        <w:tab/>
      </w:r>
    </w:p>
    <w:p w14:paraId="09F162D7" w14:textId="77777777" w:rsidR="003E0EAE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 xml:space="preserve"> </w:t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Additional information:</w:t>
      </w:r>
      <w:r w:rsidR="003E0EAE">
        <w:rPr>
          <w:rFonts w:ascii="CG Times" w:hAnsi="CG Times" w:cs="CG Times"/>
        </w:rPr>
        <w:t xml:space="preserve"> ______________________________________</w:t>
      </w:r>
    </w:p>
    <w:p w14:paraId="09F162D8" w14:textId="77777777" w:rsidR="003E0EAE" w:rsidRDefault="003E0EA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 xml:space="preserve"> ________________________________________________________________</w:t>
      </w:r>
    </w:p>
    <w:p w14:paraId="09F162D9" w14:textId="77777777" w:rsidR="00BD40E3" w:rsidRDefault="003E0EAE" w:rsidP="003E0EA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 xml:space="preserve"> </w:t>
      </w:r>
    </w:p>
    <w:p w14:paraId="09F162DA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Student needs assistance</w:t>
      </w:r>
    </w:p>
    <w:p w14:paraId="09F162DB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DC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</w:t>
      </w:r>
      <w:r>
        <w:rPr>
          <w:rFonts w:ascii="CG Times" w:hAnsi="CG Times" w:cs="CG Times"/>
        </w:rPr>
        <w:t xml:space="preserve"> In sitting down or standing up. Please demonstrate.</w:t>
      </w:r>
    </w:p>
    <w:p w14:paraId="09F162DD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</w:t>
      </w:r>
      <w:r>
        <w:rPr>
          <w:rFonts w:ascii="CG Times" w:hAnsi="CG Times" w:cs="CG Times"/>
        </w:rPr>
        <w:t xml:space="preserve"> With fine motor skills such as:</w:t>
      </w:r>
      <w:r>
        <w:rPr>
          <w:rFonts w:ascii="CG Times" w:hAnsi="CG Times" w:cs="CG Times"/>
          <w:u w:val="single"/>
        </w:rPr>
        <w:t xml:space="preserve">                                 </w:t>
      </w: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</w:t>
      </w:r>
      <w:r w:rsidR="003E0EAE">
        <w:rPr>
          <w:rFonts w:ascii="CG Times" w:hAnsi="CG Times" w:cs="CG Times"/>
        </w:rPr>
        <w:t xml:space="preserve"> </w:t>
      </w:r>
      <w:r>
        <w:rPr>
          <w:rFonts w:ascii="CG Times" w:hAnsi="CG Times" w:cs="CG Times"/>
        </w:rPr>
        <w:t>Please demonstrate the appropriate way to give assistance.</w:t>
      </w:r>
    </w:p>
    <w:p w14:paraId="09F162DE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</w:t>
      </w:r>
      <w:r>
        <w:rPr>
          <w:rFonts w:ascii="CG Times" w:hAnsi="CG Times" w:cs="CG Times"/>
        </w:rPr>
        <w:t xml:space="preserve"> With toileting.</w:t>
      </w:r>
    </w:p>
    <w:p w14:paraId="09F162DF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834" w:hanging="834"/>
        <w:rPr>
          <w:rFonts w:ascii="CG Times" w:hAnsi="CG Times" w:cs="CG Times"/>
        </w:rPr>
      </w:pPr>
      <w:r>
        <w:rPr>
          <w:rFonts w:ascii="CG Times" w:hAnsi="CG Times" w:cs="CG Times"/>
        </w:rPr>
        <w:lastRenderedPageBreak/>
        <w:tab/>
      </w:r>
      <w:r>
        <w:rPr>
          <w:rFonts w:ascii="CG Times" w:hAnsi="CG Times" w:cs="CG Times"/>
        </w:rPr>
        <w:tab/>
        <w:t xml:space="preserve"> </w:t>
      </w:r>
      <w:r w:rsidR="003E0EAE">
        <w:rPr>
          <w:rFonts w:ascii="CG Times" w:hAnsi="CG Times" w:cs="CG Times"/>
        </w:rPr>
        <w:t xml:space="preserve"> </w:t>
      </w:r>
      <w:r>
        <w:rPr>
          <w:rFonts w:ascii="CG Times" w:hAnsi="CG Times" w:cs="CG Times"/>
        </w:rPr>
        <w:t xml:space="preserve">Note: Please explain. </w:t>
      </w:r>
      <w:r>
        <w:rPr>
          <w:rFonts w:ascii="CG Times" w:hAnsi="CG Times" w:cs="CG Times"/>
          <w:u w:val="single"/>
        </w:rPr>
        <w:t xml:space="preserve">                                       </w:t>
      </w:r>
      <w:r w:rsidRPr="003E0EAE">
        <w:rPr>
          <w:rFonts w:ascii="CG Times" w:hAnsi="CG Times" w:cs="CG Times"/>
        </w:rPr>
        <w:t xml:space="preserve"> </w:t>
      </w:r>
      <w:r w:rsidR="003E0EAE" w:rsidRPr="003E0EAE">
        <w:rPr>
          <w:rFonts w:ascii="CG Times" w:hAnsi="CG Times" w:cs="CG Times"/>
        </w:rPr>
        <w:t xml:space="preserve"> </w:t>
      </w:r>
      <w:r>
        <w:rPr>
          <w:rFonts w:ascii="CG Times" w:hAnsi="CG Times" w:cs="CG Times"/>
        </w:rPr>
        <w:t>Consider privacy and safety issues. A second adult should be in the</w:t>
      </w:r>
    </w:p>
    <w:p w14:paraId="09F162E0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 xml:space="preserve"> </w:t>
      </w:r>
      <w:r w:rsidR="003E0EAE">
        <w:rPr>
          <w:rFonts w:ascii="CG Times" w:hAnsi="CG Times" w:cs="CG Times"/>
        </w:rPr>
        <w:t xml:space="preserve"> </w:t>
      </w:r>
      <w:r>
        <w:rPr>
          <w:rFonts w:ascii="CG Times" w:hAnsi="CG Times" w:cs="CG Times"/>
        </w:rPr>
        <w:t>vicinity.</w:t>
      </w:r>
    </w:p>
    <w:p w14:paraId="09F162E1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</w:t>
      </w:r>
      <w:r>
        <w:rPr>
          <w:rFonts w:ascii="CG Times" w:hAnsi="CG Times" w:cs="CG Times"/>
        </w:rPr>
        <w:t xml:space="preserve"> With dismissal.</w:t>
      </w:r>
    </w:p>
    <w:p w14:paraId="09F162E2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</w:t>
      </w:r>
      <w:r w:rsidRPr="003E0EAE">
        <w:rPr>
          <w:rFonts w:ascii="CG Times" w:hAnsi="CG Times" w:cs="CG Times"/>
        </w:rPr>
        <w:t xml:space="preserve"> </w:t>
      </w:r>
      <w:r>
        <w:rPr>
          <w:rFonts w:ascii="CG Times" w:hAnsi="CG Times" w:cs="CG Times"/>
        </w:rPr>
        <w:t xml:space="preserve"> Student needs to be accompanied to pick-up location.</w:t>
      </w:r>
    </w:p>
    <w:p w14:paraId="09F162E3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</w:t>
      </w:r>
      <w:r w:rsidRPr="003E0EAE">
        <w:rPr>
          <w:rFonts w:ascii="CG Times" w:hAnsi="CG Times" w:cs="CG Times"/>
        </w:rPr>
        <w:t xml:space="preserve"> </w:t>
      </w:r>
      <w:r>
        <w:rPr>
          <w:rFonts w:ascii="CG Times" w:hAnsi="CG Times" w:cs="CG Times"/>
        </w:rPr>
        <w:t xml:space="preserve"> Student will remain in the classroom until parent/guardian arrives.</w:t>
      </w:r>
    </w:p>
    <w:p w14:paraId="09F162E4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</w:t>
      </w:r>
      <w:r>
        <w:rPr>
          <w:rFonts w:ascii="CG Times" w:hAnsi="CG Times" w:cs="CG Times"/>
        </w:rPr>
        <w:t xml:space="preserve"> Additional </w:t>
      </w:r>
      <w:r w:rsidR="003E0EAE">
        <w:rPr>
          <w:rFonts w:ascii="CG Times" w:hAnsi="CG Times" w:cs="CG Times"/>
        </w:rPr>
        <w:t>information _______________________________________</w:t>
      </w:r>
    </w:p>
    <w:p w14:paraId="09F162E5" w14:textId="77777777" w:rsidR="003E0EAE" w:rsidRDefault="003E0EAE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E6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Social Interaction</w:t>
      </w:r>
    </w:p>
    <w:p w14:paraId="09F162E7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E8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u w:val="single"/>
        </w:rPr>
        <w:t xml:space="preserve">    </w:t>
      </w:r>
      <w:r w:rsidRPr="00E21167">
        <w:rPr>
          <w:rFonts w:ascii="CG Times" w:hAnsi="CG Times" w:cs="CG Times"/>
        </w:rPr>
        <w:t xml:space="preserve"> </w:t>
      </w:r>
      <w:r>
        <w:rPr>
          <w:rFonts w:ascii="CG Times" w:hAnsi="CG Times" w:cs="CG Times"/>
        </w:rPr>
        <w:t xml:space="preserve"> Student interacts well with peers. (If so, skip to next </w:t>
      </w: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</w:rPr>
        <w:t>).</w:t>
      </w:r>
    </w:p>
    <w:p w14:paraId="09F162E9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EA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</w:t>
      </w:r>
      <w:r w:rsidRPr="00E21167">
        <w:rPr>
          <w:rFonts w:ascii="CG Times" w:hAnsi="CG Times" w:cs="CG Times"/>
        </w:rPr>
        <w:t xml:space="preserve"> </w:t>
      </w:r>
      <w:r>
        <w:rPr>
          <w:rFonts w:ascii="CG Times" w:hAnsi="CG Times" w:cs="CG Times"/>
        </w:rPr>
        <w:t xml:space="preserve"> Student could use a “circle of friends” to assist with social integration.</w:t>
      </w:r>
    </w:p>
    <w:p w14:paraId="09F162EB" w14:textId="77777777" w:rsidR="00E21167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</w:t>
      </w:r>
      <w:r w:rsidRPr="00E21167">
        <w:rPr>
          <w:rFonts w:ascii="CG Times" w:hAnsi="CG Times" w:cs="CG Times"/>
        </w:rPr>
        <w:t xml:space="preserve"> </w:t>
      </w:r>
      <w:r>
        <w:rPr>
          <w:rFonts w:ascii="CG Times" w:hAnsi="CG Times" w:cs="CG Times"/>
        </w:rPr>
        <w:t xml:space="preserve"> Additional considerations:</w:t>
      </w:r>
      <w:r w:rsidR="00E21167">
        <w:rPr>
          <w:rFonts w:ascii="CG Times" w:hAnsi="CG Times" w:cs="CG Times"/>
        </w:rPr>
        <w:t xml:space="preserve"> _____________________________________</w:t>
      </w:r>
    </w:p>
    <w:p w14:paraId="09F162EC" w14:textId="77777777" w:rsidR="00E21167" w:rsidRDefault="00E2116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______________________________________________________________</w:t>
      </w:r>
    </w:p>
    <w:p w14:paraId="09F162ED" w14:textId="77777777" w:rsidR="00BD40E3" w:rsidRPr="00E21167" w:rsidRDefault="00E2116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</w:rPr>
        <w:tab/>
        <w:t>______________________________________________________________</w:t>
      </w:r>
      <w:r w:rsidR="00BD40E3">
        <w:rPr>
          <w:rFonts w:ascii="CG Times" w:hAnsi="CG Times" w:cs="CG Times"/>
        </w:rPr>
        <w:t xml:space="preserve">   </w:t>
      </w:r>
      <w:r w:rsidR="00BD40E3">
        <w:rPr>
          <w:rFonts w:ascii="CG Times" w:hAnsi="CG Times" w:cs="CG Times"/>
        </w:rPr>
        <w:tab/>
        <w:t xml:space="preserve">                                                         </w:t>
      </w:r>
      <w:r w:rsidR="00BD40E3">
        <w:rPr>
          <w:rFonts w:ascii="CG Times" w:hAnsi="CG Times" w:cs="CG Times"/>
          <w:b/>
          <w:bCs/>
        </w:rPr>
        <w:t>What Helps the Student Learn</w:t>
      </w:r>
    </w:p>
    <w:p w14:paraId="09F162EE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EF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Learning style</w:t>
      </w:r>
    </w:p>
    <w:p w14:paraId="09F162F0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  <w:t>Student learns from:</w:t>
      </w:r>
    </w:p>
    <w:p w14:paraId="09F162F1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 xml:space="preserve">what he or she HEARS     </w:t>
      </w:r>
    </w:p>
    <w:p w14:paraId="09F162F2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>what he or she SEES</w:t>
      </w:r>
    </w:p>
    <w:p w14:paraId="09F162F3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>what he or she can TOUCH/HANDLE</w:t>
      </w:r>
    </w:p>
    <w:p w14:paraId="09F162F4" w14:textId="77777777" w:rsidR="00BD40E3" w:rsidRDefault="00E2116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 w:rsidRPr="00E21167">
        <w:rPr>
          <w:rFonts w:ascii="CG Times" w:hAnsi="CG Times" w:cs="CG Times"/>
        </w:rPr>
        <w:tab/>
      </w:r>
      <w:r w:rsidR="00BD40E3">
        <w:rPr>
          <w:rFonts w:ascii="CG Times" w:hAnsi="CG Times" w:cs="CG Times"/>
          <w:u w:val="single"/>
        </w:rPr>
        <w:t xml:space="preserve">      </w:t>
      </w:r>
      <w:r w:rsidR="00BD40E3">
        <w:rPr>
          <w:rFonts w:ascii="CG Times" w:hAnsi="CG Times" w:cs="CG Times"/>
        </w:rPr>
        <w:t>what he or she is involved in DOING</w:t>
      </w:r>
    </w:p>
    <w:p w14:paraId="09F162F5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>what he or she TALKS ABOUT</w:t>
      </w:r>
    </w:p>
    <w:p w14:paraId="09F162F6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2F7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Attention Span</w:t>
      </w:r>
    </w:p>
    <w:p w14:paraId="09F162F8" w14:textId="77777777" w:rsidR="00E21167" w:rsidRDefault="00E2116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 w:rsidR="00BD40E3">
        <w:rPr>
          <w:rFonts w:ascii="CG Times" w:hAnsi="CG Times" w:cs="CG Times"/>
        </w:rPr>
        <w:t>What helps to hold the student's attention?</w:t>
      </w:r>
      <w:r>
        <w:rPr>
          <w:rFonts w:ascii="CG Times" w:hAnsi="CG Times" w:cs="CG Times"/>
        </w:rPr>
        <w:t xml:space="preserve"> ______________________________</w:t>
      </w:r>
    </w:p>
    <w:p w14:paraId="09F162F9" w14:textId="77777777" w:rsidR="00E21167" w:rsidRDefault="00E2116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</w:p>
    <w:p w14:paraId="09F162FA" w14:textId="77777777" w:rsidR="00BD40E3" w:rsidRDefault="00E21167" w:rsidP="00E2116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>
        <w:rPr>
          <w:rFonts w:ascii="CG Times" w:hAnsi="CG Times" w:cs="CG Times"/>
        </w:rPr>
        <w:tab/>
        <w:t>_________________________________________________________________</w:t>
      </w:r>
      <w:r w:rsidR="00BD40E3">
        <w:rPr>
          <w:rFonts w:ascii="CG Times" w:hAnsi="CG Times" w:cs="CG Times"/>
        </w:rPr>
        <w:t xml:space="preserve">  </w:t>
      </w:r>
    </w:p>
    <w:p w14:paraId="09F162FB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Distractibility</w:t>
      </w:r>
    </w:p>
    <w:p w14:paraId="09F162FC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    What types of things are distracting to the student?</w:t>
      </w:r>
    </w:p>
    <w:p w14:paraId="09F162FD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>visual stimuli such as</w:t>
      </w:r>
      <w:r w:rsidR="00E21167">
        <w:rPr>
          <w:rFonts w:ascii="CG Times" w:hAnsi="CG Times" w:cs="CG Times"/>
        </w:rPr>
        <w:t xml:space="preserve"> ________________________________________</w:t>
      </w:r>
      <w:r>
        <w:rPr>
          <w:rFonts w:ascii="CG Times" w:hAnsi="CG Times" w:cs="CG Times"/>
        </w:rPr>
        <w:t xml:space="preserve"> </w:t>
      </w:r>
    </w:p>
    <w:p w14:paraId="09F162FE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>sounds such as</w:t>
      </w:r>
      <w:r w:rsidR="00E21167">
        <w:rPr>
          <w:rFonts w:ascii="CG Times" w:hAnsi="CG Times" w:cs="CG Times"/>
        </w:rPr>
        <w:t xml:space="preserve"> ______________________________________________</w:t>
      </w:r>
      <w:r>
        <w:rPr>
          <w:rFonts w:ascii="CG Times" w:hAnsi="CG Times" w:cs="CG Times"/>
        </w:rPr>
        <w:t xml:space="preserve"> </w:t>
      </w:r>
    </w:p>
    <w:p w14:paraId="09F162FF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>activity around him or her such as</w:t>
      </w:r>
      <w:r w:rsidR="00E21167">
        <w:rPr>
          <w:rFonts w:ascii="CG Times" w:hAnsi="CG Times" w:cs="CG Times"/>
        </w:rPr>
        <w:t xml:space="preserve"> ______________________________</w:t>
      </w:r>
      <w:r>
        <w:rPr>
          <w:rFonts w:ascii="CG Times" w:hAnsi="CG Times" w:cs="CG Times"/>
        </w:rPr>
        <w:t xml:space="preserve"> </w:t>
      </w:r>
    </w:p>
    <w:p w14:paraId="09F16300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ab/>
      </w:r>
      <w:r>
        <w:rPr>
          <w:rFonts w:ascii="CG Times" w:hAnsi="CG Times" w:cs="CG Times"/>
          <w:u w:val="single"/>
        </w:rPr>
        <w:t xml:space="preserve">      </w:t>
      </w:r>
      <w:r>
        <w:rPr>
          <w:rFonts w:ascii="CG Times" w:hAnsi="CG Times" w:cs="CG Times"/>
        </w:rPr>
        <w:t>other</w:t>
      </w:r>
      <w:r w:rsidR="00E21167">
        <w:rPr>
          <w:rFonts w:ascii="CG Times" w:hAnsi="CG Times" w:cs="CG Times"/>
        </w:rPr>
        <w:t xml:space="preserve"> ______________________________________________________</w:t>
      </w:r>
    </w:p>
    <w:p w14:paraId="09F16301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  </w:t>
      </w:r>
    </w:p>
    <w:p w14:paraId="09F16302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Additional teaching techniques that the student responds well to:</w:t>
      </w:r>
    </w:p>
    <w:p w14:paraId="09F16303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04" w14:textId="77777777" w:rsidR="00E21167" w:rsidRDefault="00E2116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_____________________________________________________________________</w:t>
      </w:r>
    </w:p>
    <w:p w14:paraId="09F16305" w14:textId="77777777" w:rsidR="00E21167" w:rsidRDefault="00E21167" w:rsidP="00E2116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_____________________________________________________________________</w:t>
      </w:r>
    </w:p>
    <w:p w14:paraId="09F16306" w14:textId="77777777" w:rsidR="00E21167" w:rsidRDefault="00E21167" w:rsidP="00E2116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_____________________________________________________________________</w:t>
      </w:r>
    </w:p>
    <w:p w14:paraId="09F16307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08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rPr>
          <w:rFonts w:ascii="CG Times" w:hAnsi="CG Times" w:cs="CG Times"/>
        </w:rPr>
      </w:pPr>
    </w:p>
    <w:p w14:paraId="09F16309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sym w:font="Symbol" w:char="F0A8"/>
      </w:r>
      <w:r>
        <w:rPr>
          <w:rFonts w:ascii="CG Times" w:hAnsi="CG Times" w:cs="CG Times"/>
          <w:b/>
          <w:bCs/>
        </w:rPr>
        <w:t xml:space="preserve"> Other information/recommendations for the catechist:</w:t>
      </w:r>
    </w:p>
    <w:p w14:paraId="09F1630A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0B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rPr>
          <w:rFonts w:ascii="CG Times" w:hAnsi="CG Times" w:cs="CG Times"/>
        </w:rPr>
      </w:pPr>
    </w:p>
    <w:p w14:paraId="09F1630C" w14:textId="77777777" w:rsidR="00E21167" w:rsidRDefault="00E21167" w:rsidP="00E2116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lastRenderedPageBreak/>
        <w:t>_____________________________________________________________________</w:t>
      </w:r>
    </w:p>
    <w:p w14:paraId="09F1630D" w14:textId="77777777" w:rsidR="00E21167" w:rsidRDefault="00E21167" w:rsidP="00E2116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_____________________________________________________________________</w:t>
      </w:r>
    </w:p>
    <w:p w14:paraId="09F1630E" w14:textId="77777777" w:rsidR="00E21167" w:rsidRDefault="00E21167" w:rsidP="00E21167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_____________________________________________________________________</w:t>
      </w:r>
    </w:p>
    <w:p w14:paraId="09F1630F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10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  <w:b/>
          <w:bCs/>
        </w:rPr>
      </w:pPr>
      <w:r>
        <w:rPr>
          <w:rFonts w:ascii="CG Times" w:hAnsi="CG Times" w:cs="CG Times"/>
          <w:b/>
          <w:bCs/>
        </w:rPr>
        <w:t>Emotional Well Being</w:t>
      </w:r>
    </w:p>
    <w:p w14:paraId="09F16311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12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How will the catechist know if your child is becoming unhappy, agitated or emotionally upset? Please describe behaviors:  </w:t>
      </w:r>
    </w:p>
    <w:p w14:paraId="09F16313" w14:textId="77777777" w:rsidR="00E36B53" w:rsidRDefault="00E36B53" w:rsidP="00E36B5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_____________________________________________________________________</w:t>
      </w:r>
    </w:p>
    <w:p w14:paraId="09F16314" w14:textId="77777777" w:rsidR="00E36B53" w:rsidRDefault="00E36B53" w:rsidP="00E36B5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_____________________________________________________________________</w:t>
      </w:r>
    </w:p>
    <w:p w14:paraId="09F16315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16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What types of events might trigger these behaviors? </w:t>
      </w:r>
    </w:p>
    <w:p w14:paraId="09F16317" w14:textId="77777777" w:rsidR="00E36B53" w:rsidRDefault="00E36B53" w:rsidP="00E36B5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_____________________________________________________________________</w:t>
      </w:r>
    </w:p>
    <w:p w14:paraId="09F16318" w14:textId="77777777" w:rsidR="00E36B53" w:rsidRDefault="00E36B53" w:rsidP="00E36B5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_____________________________________________________________________</w:t>
      </w:r>
    </w:p>
    <w:p w14:paraId="09F16319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19" w:lineRule="exact"/>
        <w:rPr>
          <w:rFonts w:ascii="CG Times" w:hAnsi="CG Times" w:cs="CG Times"/>
        </w:rPr>
      </w:pPr>
    </w:p>
    <w:p w14:paraId="09F1631A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 </w:t>
      </w:r>
    </w:p>
    <w:p w14:paraId="09F1631B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 xml:space="preserve">What are some ways in which the catechist might help your child regain emotional equilibrium? </w:t>
      </w:r>
    </w:p>
    <w:p w14:paraId="09F1631C" w14:textId="77777777" w:rsidR="00E36B53" w:rsidRDefault="00E36B53" w:rsidP="00E36B5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_____________________________________________________________________</w:t>
      </w:r>
    </w:p>
    <w:p w14:paraId="09F1631D" w14:textId="77777777" w:rsidR="00E36B53" w:rsidRDefault="00E36B53" w:rsidP="00E36B5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_____________________________________________________________________</w:t>
      </w:r>
    </w:p>
    <w:p w14:paraId="09F1631E" w14:textId="77777777" w:rsidR="00E36B53" w:rsidRDefault="00E36B53" w:rsidP="00E36B5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_____________________________________________________________________</w:t>
      </w:r>
    </w:p>
    <w:p w14:paraId="09F1631F" w14:textId="77777777" w:rsidR="00E36B53" w:rsidRDefault="00E36B53" w:rsidP="00E36B5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_____________________________________________________________________</w:t>
      </w:r>
    </w:p>
    <w:p w14:paraId="09F16320" w14:textId="77777777" w:rsidR="00E36B53" w:rsidRDefault="00E36B5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21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In the event of dangerous or destructive behavior:</w:t>
      </w:r>
    </w:p>
    <w:p w14:paraId="09F16322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1.</w:t>
      </w:r>
      <w:r>
        <w:rPr>
          <w:rFonts w:ascii="CG Times" w:hAnsi="CG Times" w:cs="CG Times"/>
        </w:rPr>
        <w:tab/>
        <w:t>The student will be given clear verbal direction. “Stop, look at me, listen...”</w:t>
      </w:r>
    </w:p>
    <w:p w14:paraId="09F16323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2.</w:t>
      </w:r>
      <w:r>
        <w:rPr>
          <w:rFonts w:ascii="CG Times" w:hAnsi="CG Times" w:cs="CG Times"/>
        </w:rPr>
        <w:tab/>
        <w:t>The student will be redirected to an appropriate activity.</w:t>
      </w:r>
    </w:p>
    <w:p w14:paraId="09F16324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3.</w:t>
      </w:r>
      <w:r>
        <w:rPr>
          <w:rFonts w:ascii="CG Times" w:hAnsi="CG Times" w:cs="CG Times"/>
        </w:rPr>
        <w:tab/>
        <w:t xml:space="preserve">If he or she needs time to regain an inner sense of control </w:t>
      </w:r>
    </w:p>
    <w:p w14:paraId="09F16325" w14:textId="77777777" w:rsidR="00E36B53" w:rsidRDefault="00E36B53" w:rsidP="00E36B5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_____________________________________________________________________</w:t>
      </w:r>
    </w:p>
    <w:p w14:paraId="09F16326" w14:textId="77777777" w:rsidR="00E36B53" w:rsidRDefault="00E36B53" w:rsidP="00E36B5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_____________________________________________________________________</w:t>
      </w:r>
    </w:p>
    <w:p w14:paraId="09F16327" w14:textId="77777777" w:rsidR="00E36B53" w:rsidRDefault="00E36B5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</w:p>
    <w:p w14:paraId="09F16328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ind w:left="417" w:hanging="417"/>
        <w:rPr>
          <w:rFonts w:ascii="CG Times" w:hAnsi="CG Times" w:cs="CG Times"/>
        </w:rPr>
      </w:pPr>
      <w:r>
        <w:rPr>
          <w:rFonts w:ascii="CG Times" w:hAnsi="CG Times" w:cs="CG Times"/>
        </w:rPr>
        <w:t>4.</w:t>
      </w:r>
      <w:r w:rsidR="00E36B53">
        <w:rPr>
          <w:rFonts w:ascii="CG Times" w:hAnsi="CG Times" w:cs="CG Times"/>
        </w:rPr>
        <w:t xml:space="preserve"> </w:t>
      </w:r>
      <w:r>
        <w:rPr>
          <w:rFonts w:ascii="CG Times" w:hAnsi="CG Times" w:cs="CG Times"/>
        </w:rPr>
        <w:t xml:space="preserve">If there is a danger of the student harming himself/herself, another person or    property, the catechist and/or aide will try to prevent him or her from doing so, create a safe space around him, followed by procedure 3 and then 2. </w:t>
      </w:r>
    </w:p>
    <w:p w14:paraId="09F16329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2A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b/>
          <w:bCs/>
        </w:rPr>
        <w:t>It is understood that this report contains confidential information which may be shared with members of the religious education team who agree to confidentiality.</w:t>
      </w:r>
    </w:p>
    <w:p w14:paraId="09F1632B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2C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</w:rPr>
        <w:t>Parents/guardians:</w:t>
      </w:r>
      <w:r>
        <w:rPr>
          <w:rFonts w:ascii="CG Times" w:hAnsi="CG Times" w:cs="CG Times"/>
          <w:u w:val="single"/>
        </w:rPr>
        <w:t xml:space="preserve">                     </w:t>
      </w:r>
      <w:r w:rsidR="00E36B53">
        <w:rPr>
          <w:rFonts w:ascii="CG Times" w:hAnsi="CG Times" w:cs="CG Times"/>
          <w:u w:val="single"/>
        </w:rPr>
        <w:t>________</w:t>
      </w:r>
      <w:r>
        <w:rPr>
          <w:rFonts w:ascii="CG Times" w:hAnsi="CG Times" w:cs="CG Times"/>
          <w:u w:val="single"/>
        </w:rPr>
        <w:t xml:space="preserve">       </w:t>
      </w:r>
      <w:r>
        <w:rPr>
          <w:rFonts w:ascii="CG Times" w:hAnsi="CG Times" w:cs="CG Times"/>
        </w:rPr>
        <w:t xml:space="preserve"> Date:</w:t>
      </w:r>
      <w:r>
        <w:rPr>
          <w:rFonts w:ascii="CG Times" w:hAnsi="CG Times" w:cs="CG Times"/>
          <w:u w:val="single"/>
        </w:rPr>
        <w:t xml:space="preserve">          </w:t>
      </w:r>
    </w:p>
    <w:p w14:paraId="09F1632D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2E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2F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30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31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32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33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34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35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36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37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38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39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3A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3B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3C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3D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3E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3F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40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41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42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43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44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45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46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47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48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49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4A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4B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4C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4D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4E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4F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50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51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52" w14:textId="77777777" w:rsidR="00BD40E3" w:rsidRDefault="00BD40E3">
      <w:pPr>
        <w:widowControl/>
        <w:tabs>
          <w:tab w:val="left" w:pos="-1440"/>
          <w:tab w:val="left" w:pos="-720"/>
          <w:tab w:val="left" w:pos="0"/>
          <w:tab w:val="left" w:pos="417"/>
          <w:tab w:val="left" w:pos="835"/>
          <w:tab w:val="left" w:pos="1252"/>
          <w:tab w:val="left" w:pos="1670"/>
          <w:tab w:val="left" w:pos="2088"/>
          <w:tab w:val="left" w:pos="2505"/>
          <w:tab w:val="left" w:pos="2880"/>
          <w:tab w:val="left" w:pos="3340"/>
          <w:tab w:val="left" w:pos="3758"/>
          <w:tab w:val="left" w:pos="4176"/>
          <w:tab w:val="left" w:pos="4593"/>
          <w:tab w:val="left" w:pos="5040"/>
          <w:tab w:val="left" w:pos="5428"/>
          <w:tab w:val="left" w:pos="5846"/>
          <w:tab w:val="left" w:pos="6264"/>
          <w:tab w:val="left" w:pos="6681"/>
          <w:tab w:val="left" w:pos="7099"/>
          <w:tab w:val="left" w:pos="7516"/>
          <w:tab w:val="left" w:pos="7920"/>
        </w:tabs>
        <w:suppressAutoHyphens/>
        <w:spacing w:line="240" w:lineRule="atLeast"/>
        <w:rPr>
          <w:rFonts w:ascii="CG Times" w:hAnsi="CG Times" w:cs="CG Times"/>
        </w:rPr>
      </w:pPr>
    </w:p>
    <w:p w14:paraId="09F16353" w14:textId="77777777" w:rsidR="00BD40E3" w:rsidRDefault="00BD40E3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  <w:i/>
          <w:iCs/>
        </w:rPr>
      </w:pPr>
      <w:r>
        <w:rPr>
          <w:rFonts w:ascii="CG Times" w:hAnsi="CG Times" w:cs="CG Times"/>
          <w:i/>
          <w:iCs/>
        </w:rPr>
        <w:tab/>
        <w:t>You may copy and share this material provided you credit the source:</w:t>
      </w:r>
    </w:p>
    <w:p w14:paraId="09F16354" w14:textId="77777777" w:rsidR="00BD40E3" w:rsidRDefault="00BD40E3">
      <w:pPr>
        <w:widowControl/>
        <w:tabs>
          <w:tab w:val="center" w:pos="4140"/>
        </w:tabs>
        <w:suppressAutoHyphens/>
        <w:spacing w:line="240" w:lineRule="atLeast"/>
        <w:rPr>
          <w:rFonts w:ascii="CG Times" w:hAnsi="CG Times" w:cs="CG Times"/>
        </w:rPr>
      </w:pPr>
      <w:r>
        <w:rPr>
          <w:rFonts w:ascii="CG Times" w:hAnsi="CG Times" w:cs="CG Times"/>
          <w:i/>
          <w:iCs/>
        </w:rPr>
        <w:tab/>
        <w:t>©Diocese of Orange, Department for Special Religious Education</w:t>
      </w:r>
      <w:r>
        <w:rPr>
          <w:rFonts w:ascii="CG Times" w:hAnsi="CG Times" w:cs="CG Times"/>
        </w:rPr>
        <w:t xml:space="preserve"> </w:t>
      </w:r>
    </w:p>
    <w:sectPr w:rsidR="00BD40E3" w:rsidSect="00BD40E3">
      <w:footerReference w:type="default" r:id="rId7"/>
      <w:pgSz w:w="12240" w:h="15840"/>
      <w:pgMar w:top="1440" w:right="1800" w:bottom="720" w:left="216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1635D" w14:textId="77777777" w:rsidR="0071626F" w:rsidRDefault="0071626F">
      <w:pPr>
        <w:widowControl/>
        <w:spacing w:line="20" w:lineRule="exact"/>
        <w:rPr>
          <w:rFonts w:cs="Times New Roman"/>
        </w:rPr>
      </w:pPr>
    </w:p>
  </w:endnote>
  <w:endnote w:type="continuationSeparator" w:id="0">
    <w:p w14:paraId="09F1635E" w14:textId="77777777" w:rsidR="0071626F" w:rsidRDefault="0071626F" w:rsidP="00BD40E3">
      <w:r>
        <w:rPr>
          <w:rFonts w:cs="Times New Roman"/>
        </w:rPr>
        <w:t xml:space="preserve"> </w:t>
      </w:r>
    </w:p>
  </w:endnote>
  <w:endnote w:type="continuationNotice" w:id="1">
    <w:p w14:paraId="09F1635F" w14:textId="77777777" w:rsidR="0071626F" w:rsidRDefault="0071626F" w:rsidP="00BD40E3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16360" w14:textId="77777777" w:rsidR="00E21167" w:rsidRDefault="00E21167">
    <w:pPr>
      <w:spacing w:before="140" w:line="100" w:lineRule="exact"/>
      <w:rPr>
        <w:rFonts w:cs="Times New Roman"/>
        <w:sz w:val="10"/>
        <w:szCs w:val="10"/>
      </w:rPr>
    </w:pPr>
  </w:p>
  <w:p w14:paraId="09F16361" w14:textId="77777777" w:rsidR="00E21167" w:rsidRDefault="00E21167">
    <w:pPr>
      <w:pStyle w:val="OD2"/>
      <w:rPr>
        <w:rFonts w:ascii="Goudy Old Style" w:hAnsi="Goudy Old Style" w:cs="Goudy Old Style"/>
        <w:b/>
        <w:bCs/>
        <w:i/>
        <w:iCs/>
        <w:sz w:val="22"/>
        <w:szCs w:val="22"/>
      </w:rPr>
    </w:pPr>
  </w:p>
  <w:p w14:paraId="09F16362" w14:textId="77777777" w:rsidR="00E21167" w:rsidRDefault="00E21167">
    <w:pPr>
      <w:pStyle w:val="OD2"/>
      <w:rPr>
        <w:rFonts w:ascii="Goudy Old Style" w:hAnsi="Goudy Old Style" w:cs="Goudy Old Style"/>
        <w:b/>
        <w:bCs/>
        <w:i/>
        <w:iCs/>
        <w:sz w:val="22"/>
        <w:szCs w:val="22"/>
      </w:rPr>
    </w:pPr>
    <w:r>
      <w:rPr>
        <w:rFonts w:ascii="Goudy Old Style" w:hAnsi="Goudy Old Style" w:cs="Goudy Old Style"/>
        <w:b/>
        <w:bCs/>
        <w:i/>
        <w:iCs/>
        <w:sz w:val="22"/>
        <w:szCs w:val="22"/>
      </w:rPr>
      <w:t>Opening Doors, Chapter Three, Sect. A.6.b.(3.b)</w:t>
    </w:r>
  </w:p>
  <w:p w14:paraId="09F16363" w14:textId="77777777" w:rsidR="00E21167" w:rsidRDefault="00051385" w:rsidP="00BD40E3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9F16364" wp14:editId="09F16365">
              <wp:simplePos x="0" y="0"/>
              <wp:positionH relativeFrom="page">
                <wp:posOffset>1371600</wp:posOffset>
              </wp:positionH>
              <wp:positionV relativeFrom="paragraph">
                <wp:posOffset>152400</wp:posOffset>
              </wp:positionV>
              <wp:extent cx="5257800" cy="1397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578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9F16366" w14:textId="7A4A507E" w:rsidR="00E21167" w:rsidRDefault="00E21167">
                          <w:pPr>
                            <w:pStyle w:val="OD2"/>
                            <w:widowControl w:val="0"/>
                            <w:tabs>
                              <w:tab w:val="clear" w:pos="-1440"/>
                              <w:tab w:val="clear" w:pos="-720"/>
                              <w:tab w:val="clear" w:pos="0"/>
                              <w:tab w:val="clear" w:pos="417"/>
                              <w:tab w:val="clear" w:pos="835"/>
                              <w:tab w:val="clear" w:pos="1252"/>
                              <w:tab w:val="clear" w:pos="1670"/>
                              <w:tab w:val="clear" w:pos="2088"/>
                              <w:tab w:val="clear" w:pos="2505"/>
                              <w:tab w:val="clear" w:pos="2880"/>
                              <w:tab w:val="clear" w:pos="3340"/>
                              <w:tab w:val="clear" w:pos="3758"/>
                              <w:tab w:val="clear" w:pos="4176"/>
                              <w:tab w:val="clear" w:pos="4593"/>
                              <w:tab w:val="clear" w:pos="5040"/>
                              <w:tab w:val="clear" w:pos="5428"/>
                              <w:tab w:val="clear" w:pos="5846"/>
                              <w:tab w:val="clear" w:pos="6264"/>
                              <w:tab w:val="clear" w:pos="6681"/>
                              <w:tab w:val="clear" w:pos="7099"/>
                              <w:tab w:val="clear" w:pos="7516"/>
                              <w:tab w:val="clear" w:pos="7920"/>
                              <w:tab w:val="center" w:pos="4140"/>
                              <w:tab w:val="right" w:pos="8280"/>
                            </w:tabs>
                            <w:suppressAutoHyphens w:val="0"/>
                            <w:spacing w:line="240" w:lineRule="auto"/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</w:pPr>
                          <w:r w:rsidRPr="0062023D">
                            <w:rPr>
                              <w:rFonts w:cs="Times New Roman"/>
                            </w:rPr>
                            <w:tab/>
                          </w:r>
                          <w:r w:rsidRPr="0062023D">
                            <w:rPr>
                              <w:rFonts w:cs="Times New Roman"/>
                            </w:rPr>
                            <w:tab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Page </w: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instrText>page \* arabic</w:instrTex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1760F"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Goudy Old Style" w:hAnsi="Goudy Old Style" w:cs="Goudy Old Style"/>
                              <w:b/>
                              <w:bCs/>
                              <w:i/>
                              <w:iCs/>
                              <w:sz w:val="22"/>
                              <w:szCs w:val="22"/>
                            </w:rPr>
                            <w:t xml:space="preserve"> of 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F16364" id="Rectangle 1" o:spid="_x0000_s1026" style="position:absolute;margin-left:108pt;margin-top:12pt;width:414pt;height:1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" o:allowincell="f" filled="f" stroked="f" strokeweight="0">
              <v:textbox inset="0,0,0,0">
                <w:txbxContent>
                  <w:p w14:paraId="09F16366" w14:textId="7A4A507E" w:rsidR="00E21167" w:rsidRDefault="00E21167">
                    <w:pPr>
                      <w:pStyle w:val="OD2"/>
                      <w:widowControl w:val="0"/>
                      <w:tabs>
                        <w:tab w:val="clear" w:pos="-1440"/>
                        <w:tab w:val="clear" w:pos="-720"/>
                        <w:tab w:val="clear" w:pos="0"/>
                        <w:tab w:val="clear" w:pos="417"/>
                        <w:tab w:val="clear" w:pos="835"/>
                        <w:tab w:val="clear" w:pos="1252"/>
                        <w:tab w:val="clear" w:pos="1670"/>
                        <w:tab w:val="clear" w:pos="2088"/>
                        <w:tab w:val="clear" w:pos="2505"/>
                        <w:tab w:val="clear" w:pos="2880"/>
                        <w:tab w:val="clear" w:pos="3340"/>
                        <w:tab w:val="clear" w:pos="3758"/>
                        <w:tab w:val="clear" w:pos="4176"/>
                        <w:tab w:val="clear" w:pos="4593"/>
                        <w:tab w:val="clear" w:pos="5040"/>
                        <w:tab w:val="clear" w:pos="5428"/>
                        <w:tab w:val="clear" w:pos="5846"/>
                        <w:tab w:val="clear" w:pos="6264"/>
                        <w:tab w:val="clear" w:pos="6681"/>
                        <w:tab w:val="clear" w:pos="7099"/>
                        <w:tab w:val="clear" w:pos="7516"/>
                        <w:tab w:val="clear" w:pos="7920"/>
                        <w:tab w:val="center" w:pos="4140"/>
                        <w:tab w:val="right" w:pos="8280"/>
                      </w:tabs>
                      <w:suppressAutoHyphens w:val="0"/>
                      <w:spacing w:line="240" w:lineRule="auto"/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</w:pPr>
                    <w:r w:rsidRPr="0062023D">
                      <w:rPr>
                        <w:rFonts w:cs="Times New Roman"/>
                      </w:rPr>
                      <w:tab/>
                    </w:r>
                    <w:r w:rsidRPr="0062023D">
                      <w:rPr>
                        <w:rFonts w:cs="Times New Roman"/>
                      </w:rPr>
                      <w:tab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Page </w: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instrText>page \* arabic</w:instrTex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separate"/>
                    </w:r>
                    <w:r w:rsidR="0021760F"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Goudy Old Style" w:hAnsi="Goudy Old Style" w:cs="Goudy Old Style"/>
                        <w:b/>
                        <w:bCs/>
                        <w:i/>
                        <w:iCs/>
                        <w:sz w:val="22"/>
                        <w:szCs w:val="22"/>
                      </w:rPr>
                      <w:t xml:space="preserve"> of 8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1635B" w14:textId="77777777" w:rsidR="0071626F" w:rsidRDefault="0071626F" w:rsidP="00BD40E3">
      <w:r>
        <w:rPr>
          <w:rFonts w:cs="Times New Roman"/>
        </w:rPr>
        <w:separator/>
      </w:r>
    </w:p>
  </w:footnote>
  <w:footnote w:type="continuationSeparator" w:id="0">
    <w:p w14:paraId="09F1635C" w14:textId="77777777" w:rsidR="0071626F" w:rsidRDefault="0071626F" w:rsidP="00BD4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720"/>
  <w:hyphenationZone w:val="84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0E3"/>
    <w:rsid w:val="00051385"/>
    <w:rsid w:val="0021760F"/>
    <w:rsid w:val="003E0EAE"/>
    <w:rsid w:val="0062023D"/>
    <w:rsid w:val="0071626F"/>
    <w:rsid w:val="00934B62"/>
    <w:rsid w:val="00960727"/>
    <w:rsid w:val="00BD40E3"/>
    <w:rsid w:val="00BE1394"/>
    <w:rsid w:val="00D25DD8"/>
    <w:rsid w:val="00E21167"/>
    <w:rsid w:val="00E3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F16210"/>
  <w15:chartTrackingRefBased/>
  <w15:docId w15:val="{DB00A326-9C72-4F0B-8C1E-B3CD7BC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="Times New Roma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40E3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0E3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customStyle="1" w:styleId="DefaultParagraphFo">
    <w:name w:val="Default Paragraph Fo"/>
    <w:basedOn w:val="DefaultParagraphFont"/>
    <w:uiPriority w:val="99"/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customStyle="1" w:styleId="toa">
    <w:name w:val="toa"/>
    <w:uiPriority w:val="99"/>
    <w:pPr>
      <w:widowControl w:val="0"/>
      <w:tabs>
        <w:tab w:val="left" w:pos="0"/>
        <w:tab w:val="left" w:pos="9000"/>
        <w:tab w:val="right" w:pos="936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  <w:sz w:val="24"/>
      <w:szCs w:val="24"/>
      <w:lang w:eastAsia="en-US"/>
    </w:rPr>
  </w:style>
  <w:style w:type="paragraph" w:styleId="Caption">
    <w:name w:val="caption"/>
    <w:basedOn w:val="Normal"/>
    <w:next w:val="Normal"/>
    <w:uiPriority w:val="99"/>
    <w:qFormat/>
    <w:rPr>
      <w:rFonts w:cs="Times New Roman"/>
    </w:rPr>
  </w:style>
  <w:style w:type="character" w:customStyle="1" w:styleId="EquationCaption">
    <w:name w:val="_Equation Caption"/>
    <w:basedOn w:val="DefaultParagraphFont"/>
    <w:uiPriority w:val="99"/>
  </w:style>
  <w:style w:type="character" w:customStyle="1" w:styleId="citationres">
    <w:name w:val="citationres"/>
    <w:basedOn w:val="DefaultParagraphFont"/>
    <w:uiPriority w:val="99"/>
  </w:style>
  <w:style w:type="character" w:customStyle="1" w:styleId="citation">
    <w:name w:val="citation"/>
    <w:basedOn w:val="DefaultParagraphFont"/>
    <w:uiPriority w:val="99"/>
  </w:style>
  <w:style w:type="paragraph" w:customStyle="1" w:styleId="OD2">
    <w:name w:val="OD2"/>
    <w:uiPriority w:val="99"/>
    <w:pPr>
      <w:tabs>
        <w:tab w:val="left" w:pos="-1440"/>
        <w:tab w:val="left" w:pos="-720"/>
        <w:tab w:val="left" w:pos="0"/>
        <w:tab w:val="left" w:pos="417"/>
        <w:tab w:val="left" w:pos="835"/>
        <w:tab w:val="left" w:pos="1252"/>
        <w:tab w:val="left" w:pos="1670"/>
        <w:tab w:val="left" w:pos="2088"/>
        <w:tab w:val="left" w:pos="2505"/>
        <w:tab w:val="left" w:pos="2880"/>
        <w:tab w:val="left" w:pos="3340"/>
        <w:tab w:val="left" w:pos="3758"/>
        <w:tab w:val="left" w:pos="4176"/>
        <w:tab w:val="left" w:pos="4593"/>
        <w:tab w:val="left" w:pos="5040"/>
        <w:tab w:val="left" w:pos="5428"/>
        <w:tab w:val="left" w:pos="5846"/>
        <w:tab w:val="left" w:pos="6264"/>
        <w:tab w:val="left" w:pos="6681"/>
        <w:tab w:val="left" w:pos="7099"/>
        <w:tab w:val="left" w:pos="7516"/>
        <w:tab w:val="left" w:pos="7920"/>
      </w:tabs>
      <w:suppressAutoHyphens/>
      <w:autoSpaceDE w:val="0"/>
      <w:autoSpaceDN w:val="0"/>
      <w:adjustRightInd w:val="0"/>
      <w:spacing w:line="240" w:lineRule="atLeast"/>
    </w:pPr>
    <w:rPr>
      <w:rFonts w:ascii="CG Times" w:hAnsi="CG Times" w:cs="CG Time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BD40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40E3"/>
    <w:rPr>
      <w:rFonts w:ascii="Courier" w:hAnsi="Courier" w:cs="Courier"/>
      <w:sz w:val="24"/>
      <w:szCs w:val="24"/>
    </w:rPr>
  </w:style>
  <w:style w:type="character" w:customStyle="1" w:styleId="Headings">
    <w:name w:val="Headings"/>
    <w:basedOn w:val="DefaultParagraphFont"/>
    <w:uiPriority w:val="99"/>
  </w:style>
  <w:style w:type="character" w:customStyle="1" w:styleId="nccb">
    <w:name w:val="nccb"/>
    <w:basedOn w:val="DefaultParagraphFont"/>
    <w:uiPriority w:val="99"/>
  </w:style>
  <w:style w:type="character" w:customStyle="1" w:styleId="endnote">
    <w:name w:val="endnote"/>
    <w:basedOn w:val="DefaultParagraphFont"/>
    <w:uiPriority w:val="99"/>
    <w:rPr>
      <w:rFonts w:ascii="CG Times" w:hAnsi="CG Times" w:cs="CG Times"/>
      <w:sz w:val="24"/>
      <w:szCs w:val="24"/>
      <w:lang w:val="en-US"/>
    </w:rPr>
  </w:style>
  <w:style w:type="character" w:customStyle="1" w:styleId="letterhead">
    <w:name w:val="letterhead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itlehead">
    <w:name w:val="Titlehead"/>
    <w:basedOn w:val="DefaultParagraphFont"/>
    <w:uiPriority w:val="99"/>
    <w:rPr>
      <w:rFonts w:ascii="Goudy Old Style" w:hAnsi="Goudy Old Style" w:cs="Goudy Old Style"/>
      <w:b/>
      <w:bCs/>
      <w:i/>
      <w:iCs/>
      <w:sz w:val="28"/>
      <w:szCs w:val="28"/>
      <w:lang w:val="en-US"/>
    </w:rPr>
  </w:style>
  <w:style w:type="character" w:customStyle="1" w:styleId="Titles">
    <w:name w:val="Titles"/>
    <w:basedOn w:val="DefaultParagraphFont"/>
    <w:uiPriority w:val="99"/>
    <w:rPr>
      <w:rFonts w:ascii="Goudy Old Style" w:hAnsi="Goudy Old Style" w:cs="Goudy Old Style"/>
      <w:i/>
      <w:iCs/>
      <w:sz w:val="24"/>
      <w:szCs w:val="24"/>
      <w:lang w:val="en-US"/>
    </w:rPr>
  </w:style>
  <w:style w:type="character" w:customStyle="1" w:styleId="Document8">
    <w:name w:val="Document 8"/>
    <w:basedOn w:val="DefaultParagraphFont"/>
    <w:uiPriority w:val="99"/>
  </w:style>
  <w:style w:type="character" w:customStyle="1" w:styleId="Document4">
    <w:name w:val="Document 4"/>
    <w:basedOn w:val="DefaultParagraphFont"/>
    <w:uiPriority w:val="99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  <w:uiPriority w:val="99"/>
  </w:style>
  <w:style w:type="character" w:customStyle="1" w:styleId="Document5">
    <w:name w:val="Document 5"/>
    <w:basedOn w:val="DefaultParagraphFont"/>
    <w:uiPriority w:val="99"/>
  </w:style>
  <w:style w:type="character" w:customStyle="1" w:styleId="Document2">
    <w:name w:val="Document 2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Document7">
    <w:name w:val="Document 7"/>
    <w:basedOn w:val="DefaultParagraphFont"/>
    <w:uiPriority w:val="99"/>
  </w:style>
  <w:style w:type="character" w:customStyle="1" w:styleId="Bibliogrphy">
    <w:name w:val="Bibliogrphy"/>
    <w:basedOn w:val="DefaultParagraphFont"/>
    <w:uiPriority w:val="99"/>
  </w:style>
  <w:style w:type="character" w:customStyle="1" w:styleId="RightPar1">
    <w:name w:val="Right Par 1"/>
    <w:basedOn w:val="DefaultParagraphFont"/>
    <w:uiPriority w:val="99"/>
  </w:style>
  <w:style w:type="character" w:customStyle="1" w:styleId="RightPar2">
    <w:name w:val="Right Par 2"/>
    <w:basedOn w:val="DefaultParagraphFont"/>
    <w:uiPriority w:val="99"/>
  </w:style>
  <w:style w:type="character" w:customStyle="1" w:styleId="Document3">
    <w:name w:val="Document 3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RightPar3">
    <w:name w:val="Right Par 3"/>
    <w:basedOn w:val="DefaultParagraphFont"/>
    <w:uiPriority w:val="99"/>
  </w:style>
  <w:style w:type="character" w:customStyle="1" w:styleId="RightPar4">
    <w:name w:val="Right Par 4"/>
    <w:basedOn w:val="DefaultParagraphFont"/>
    <w:uiPriority w:val="99"/>
  </w:style>
  <w:style w:type="character" w:customStyle="1" w:styleId="RightPar5">
    <w:name w:val="Right Par 5"/>
    <w:basedOn w:val="DefaultParagraphFont"/>
    <w:uiPriority w:val="99"/>
  </w:style>
  <w:style w:type="character" w:customStyle="1" w:styleId="RightPar6">
    <w:name w:val="Right Par 6"/>
    <w:basedOn w:val="DefaultParagraphFont"/>
    <w:uiPriority w:val="99"/>
  </w:style>
  <w:style w:type="character" w:customStyle="1" w:styleId="RightPar7">
    <w:name w:val="Right Par 7"/>
    <w:basedOn w:val="DefaultParagraphFont"/>
    <w:uiPriority w:val="99"/>
  </w:style>
  <w:style w:type="character" w:customStyle="1" w:styleId="RightPar8">
    <w:name w:val="Right Par 8"/>
    <w:basedOn w:val="DefaultParagraphFont"/>
    <w:uiPriority w:val="99"/>
  </w:style>
  <w:style w:type="paragraph" w:customStyle="1" w:styleId="Document1">
    <w:name w:val="Document 1"/>
    <w:uiPriority w:val="99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" w:hAnsi="Courier" w:cs="Courier"/>
      <w:sz w:val="24"/>
      <w:szCs w:val="24"/>
      <w:lang w:eastAsia="en-US"/>
    </w:rPr>
  </w:style>
  <w:style w:type="character" w:customStyle="1" w:styleId="DocInit">
    <w:name w:val="Doc Init"/>
    <w:basedOn w:val="DefaultParagraphFont"/>
    <w:uiPriority w:val="99"/>
  </w:style>
  <w:style w:type="character" w:customStyle="1" w:styleId="TechInit">
    <w:name w:val="Tech Init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5">
    <w:name w:val="Technical 5"/>
    <w:basedOn w:val="DefaultParagraphFont"/>
    <w:uiPriority w:val="99"/>
  </w:style>
  <w:style w:type="character" w:customStyle="1" w:styleId="Technical6">
    <w:name w:val="Technical 6"/>
    <w:basedOn w:val="DefaultParagraphFont"/>
    <w:uiPriority w:val="99"/>
  </w:style>
  <w:style w:type="character" w:customStyle="1" w:styleId="Technical2">
    <w:name w:val="Technical 2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3">
    <w:name w:val="Technical 3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4">
    <w:name w:val="Technical 4"/>
    <w:basedOn w:val="DefaultParagraphFont"/>
    <w:uiPriority w:val="99"/>
  </w:style>
  <w:style w:type="character" w:customStyle="1" w:styleId="Technical1">
    <w:name w:val="Technical 1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Technical7">
    <w:name w:val="Technical 7"/>
    <w:basedOn w:val="DefaultParagraphFont"/>
    <w:uiPriority w:val="99"/>
  </w:style>
  <w:style w:type="character" w:customStyle="1" w:styleId="Technical8">
    <w:name w:val="Technical 8"/>
    <w:basedOn w:val="DefaultParagraphFont"/>
    <w:uiPriority w:val="99"/>
  </w:style>
  <w:style w:type="paragraph" w:customStyle="1" w:styleId="Linespacing">
    <w:name w:val="Line spacing"/>
    <w:uiPriority w:val="99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360" w:lineRule="atLeast"/>
    </w:pPr>
    <w:rPr>
      <w:rFonts w:ascii="Courier" w:hAnsi="Courier" w:cs="Courier"/>
      <w:sz w:val="24"/>
      <w:szCs w:val="24"/>
      <w:lang w:eastAsia="en-US"/>
    </w:rPr>
  </w:style>
  <w:style w:type="character" w:customStyle="1" w:styleId="1">
    <w:name w:val="1"/>
    <w:basedOn w:val="DefaultParagraphFont"/>
    <w:uiPriority w:val="99"/>
    <w:rPr>
      <w:rFonts w:ascii="Courier" w:hAnsi="Courier" w:cs="Courier"/>
      <w:sz w:val="24"/>
      <w:szCs w:val="24"/>
      <w:lang w:val="en-US"/>
    </w:rPr>
  </w:style>
  <w:style w:type="character" w:customStyle="1" w:styleId="32">
    <w:name w:val="32"/>
    <w:basedOn w:val="DefaultParagraphFont"/>
    <w:uiPriority w:val="99"/>
    <w:rPr>
      <w:rFonts w:ascii="CG Times" w:hAnsi="CG Times" w:cs="CG Times"/>
      <w:b/>
      <w:bCs/>
      <w:sz w:val="60"/>
      <w:szCs w:val="60"/>
      <w:lang w:val="en-US"/>
    </w:rPr>
  </w:style>
  <w:style w:type="character" w:customStyle="1" w:styleId="15">
    <w:name w:val="15"/>
    <w:basedOn w:val="DefaultParagraphFont"/>
    <w:uiPriority w:val="99"/>
    <w:rPr>
      <w:rFonts w:ascii="CG Times" w:hAnsi="CG Times" w:cs="CG Times"/>
      <w:sz w:val="30"/>
      <w:szCs w:val="30"/>
    </w:r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character" w:customStyle="1" w:styleId="EquationCaption1">
    <w:name w:val="_Equation Caption1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NCPD Staff</dc:creator>
  <cp:keywords/>
  <dc:description/>
  <cp:lastModifiedBy>NCPD Staff</cp:lastModifiedBy>
  <cp:revision>2</cp:revision>
  <dcterms:created xsi:type="dcterms:W3CDTF">2016-05-12T18:20:00Z</dcterms:created>
  <dcterms:modified xsi:type="dcterms:W3CDTF">2016-05-12T18:20:00Z</dcterms:modified>
</cp:coreProperties>
</file>